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59" w:rsidRDefault="000704DC" w:rsidP="00265A46">
      <w:pPr>
        <w:spacing w:after="0" w:line="240" w:lineRule="auto"/>
        <w:jc w:val="center"/>
        <w:outlineLvl w:val="0"/>
        <w:rPr>
          <w:rFonts w:ascii="Times New Roman" w:hAnsi="Times New Roman" w:cs="Times New Roman"/>
          <w:b/>
          <w:sz w:val="28"/>
        </w:rPr>
      </w:pPr>
      <w:r>
        <w:rPr>
          <w:rFonts w:ascii="Times New Roman" w:hAnsi="Times New Roman" w:cs="Times New Roman"/>
          <w:b/>
          <w:sz w:val="28"/>
          <w:lang w:val="kk-KZ"/>
        </w:rPr>
        <w:t>ӘЛЕУМЕТТІК ЖӘНЕ ЗЕЙНЕТАҚЫМЕН ҚАМСЫЗДАНДЫРУ</w:t>
      </w:r>
      <w:r w:rsidR="004C0568" w:rsidRPr="00704AB9">
        <w:rPr>
          <w:rFonts w:ascii="Times New Roman" w:hAnsi="Times New Roman" w:cs="Times New Roman"/>
          <w:b/>
          <w:noProof/>
          <w:sz w:val="28"/>
          <w:shd w:val="clear" w:color="auto" w:fill="FFFFFF" w:themeFill="background1"/>
          <w:lang w:eastAsia="ru-RU"/>
        </w:rPr>
        <w:drawing>
          <wp:inline distT="0" distB="0" distL="0" distR="0">
            <wp:extent cx="6210300" cy="7381875"/>
            <wp:effectExtent l="0" t="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201B" w:rsidRPr="004E40FD" w:rsidRDefault="00F9201B" w:rsidP="006C68AF">
      <w:pPr>
        <w:spacing w:after="0" w:line="240" w:lineRule="auto"/>
        <w:ind w:hanging="142"/>
        <w:jc w:val="center"/>
        <w:rPr>
          <w:rFonts w:ascii="Times New Roman" w:hAnsi="Times New Roman" w:cs="Times New Roman"/>
          <w:b/>
          <w:sz w:val="28"/>
        </w:rPr>
      </w:pPr>
    </w:p>
    <w:p w:rsidR="00704AB9" w:rsidRDefault="00F9201B" w:rsidP="00421799">
      <w:pPr>
        <w:spacing w:after="0" w:line="240" w:lineRule="auto"/>
        <w:ind w:right="112"/>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96025" cy="8001000"/>
            <wp:effectExtent l="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41E20" w:rsidRDefault="006A1054" w:rsidP="006A1054">
      <w:pPr>
        <w:spacing w:after="0" w:line="240" w:lineRule="auto"/>
        <w:jc w:val="both"/>
        <w:rPr>
          <w:rFonts w:ascii="Times New Roman" w:hAnsi="Times New Roman" w:cs="Times New Roman"/>
          <w:i/>
          <w:sz w:val="24"/>
          <w:szCs w:val="24"/>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276975" cy="7600950"/>
            <wp:effectExtent l="0" t="19050" r="2857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7576D7" w:rsidRDefault="007576D7" w:rsidP="006A1054">
      <w:pPr>
        <w:spacing w:after="0" w:line="240" w:lineRule="auto"/>
        <w:jc w:val="both"/>
        <w:rPr>
          <w:rFonts w:ascii="Times New Roman" w:hAnsi="Times New Roman" w:cs="Times New Roman"/>
          <w:i/>
          <w:sz w:val="24"/>
          <w:szCs w:val="24"/>
        </w:rPr>
      </w:pPr>
    </w:p>
    <w:p w:rsidR="00417295" w:rsidRDefault="00361996" w:rsidP="000E44C8">
      <w:pPr>
        <w:spacing w:after="0" w:line="240" w:lineRule="auto"/>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anchor distT="0" distB="0" distL="114300" distR="114300" simplePos="0" relativeHeight="251658240" behindDoc="0" locked="0" layoutInCell="1" allowOverlap="1">
            <wp:simplePos x="0" y="0"/>
            <wp:positionH relativeFrom="margin">
              <wp:posOffset>3810</wp:posOffset>
            </wp:positionH>
            <wp:positionV relativeFrom="paragraph">
              <wp:posOffset>0</wp:posOffset>
            </wp:positionV>
            <wp:extent cx="6210300" cy="9077325"/>
            <wp:effectExtent l="0" t="38100" r="38100" b="0"/>
            <wp:wrapSquare wrapText="bothSides"/>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623A90" w:rsidRDefault="000B1444" w:rsidP="006F481E">
      <w:pPr>
        <w:jc w:val="both"/>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extent cx="6143625" cy="6953250"/>
            <wp:effectExtent l="0" t="0" r="95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23A90" w:rsidRDefault="00623A90" w:rsidP="00623A90">
      <w:pPr>
        <w:tabs>
          <w:tab w:val="left" w:pos="1275"/>
        </w:tabs>
        <w:rPr>
          <w:rFonts w:ascii="Times New Roman" w:hAnsi="Times New Roman" w:cs="Times New Roman"/>
          <w:sz w:val="28"/>
        </w:rPr>
      </w:pPr>
    </w:p>
    <w:p w:rsidR="00623A90" w:rsidRDefault="00623A90" w:rsidP="00623A90">
      <w:pPr>
        <w:tabs>
          <w:tab w:val="left" w:pos="1275"/>
        </w:tabs>
        <w:rPr>
          <w:rFonts w:ascii="Times New Roman" w:hAnsi="Times New Roman" w:cs="Times New Roman"/>
          <w:sz w:val="28"/>
        </w:rPr>
      </w:pPr>
      <w:r w:rsidRPr="00704AB9">
        <w:rPr>
          <w:rFonts w:ascii="Times New Roman" w:hAnsi="Times New Roman" w:cs="Times New Roman"/>
          <w:b/>
          <w:noProof/>
          <w:sz w:val="28"/>
          <w:shd w:val="clear" w:color="auto" w:fill="FFFFFF" w:themeFill="background1"/>
          <w:lang w:eastAsia="ru-RU"/>
        </w:rPr>
        <w:lastRenderedPageBreak/>
        <w:drawing>
          <wp:inline distT="0" distB="0" distL="0" distR="0" wp14:anchorId="5011BF96" wp14:editId="53EFC903">
            <wp:extent cx="6200775" cy="7210425"/>
            <wp:effectExtent l="0" t="0" r="95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23A90" w:rsidRDefault="00623A90" w:rsidP="00623A90">
      <w:pPr>
        <w:tabs>
          <w:tab w:val="left" w:pos="1275"/>
        </w:tabs>
        <w:rPr>
          <w:rFonts w:ascii="Times New Roman" w:hAnsi="Times New Roman" w:cs="Times New Roman"/>
          <w:sz w:val="28"/>
        </w:rPr>
      </w:pPr>
    </w:p>
    <w:p w:rsidR="00623A90" w:rsidRDefault="00623A90" w:rsidP="00623A90">
      <w:pPr>
        <w:tabs>
          <w:tab w:val="left" w:pos="1275"/>
        </w:tabs>
        <w:rPr>
          <w:rFonts w:ascii="Times New Roman" w:hAnsi="Times New Roman" w:cs="Times New Roman"/>
          <w:sz w:val="28"/>
        </w:rPr>
      </w:pPr>
    </w:p>
    <w:p w:rsidR="00623A90" w:rsidRDefault="00623A90" w:rsidP="00623A90">
      <w:pPr>
        <w:tabs>
          <w:tab w:val="left" w:pos="1275"/>
        </w:tabs>
        <w:rPr>
          <w:rFonts w:ascii="Times New Roman" w:hAnsi="Times New Roman" w:cs="Times New Roman"/>
          <w:sz w:val="28"/>
        </w:rPr>
      </w:pPr>
    </w:p>
    <w:p w:rsidR="00623A90" w:rsidRDefault="00623A90" w:rsidP="00623A90">
      <w:pPr>
        <w:tabs>
          <w:tab w:val="left" w:pos="1275"/>
        </w:tabs>
        <w:rPr>
          <w:rFonts w:ascii="Times New Roman" w:hAnsi="Times New Roman" w:cs="Times New Roman"/>
          <w:sz w:val="28"/>
        </w:rPr>
      </w:pPr>
    </w:p>
    <w:p w:rsidR="00623A90" w:rsidRDefault="00623A90" w:rsidP="00623A90">
      <w:pPr>
        <w:tabs>
          <w:tab w:val="left" w:pos="1275"/>
        </w:tabs>
        <w:rPr>
          <w:rFonts w:ascii="Times New Roman" w:hAnsi="Times New Roman" w:cs="Times New Roman"/>
          <w:sz w:val="28"/>
        </w:rPr>
      </w:pPr>
    </w:p>
    <w:p w:rsidR="00623A90" w:rsidRPr="00623A90" w:rsidRDefault="00623A90" w:rsidP="00623A90">
      <w:pPr>
        <w:tabs>
          <w:tab w:val="left" w:pos="1275"/>
        </w:tabs>
        <w:rPr>
          <w:rFonts w:ascii="Times New Roman" w:hAnsi="Times New Roman" w:cs="Times New Roman"/>
          <w:sz w:val="28"/>
        </w:rPr>
      </w:pPr>
      <w:bookmarkStart w:id="0" w:name="_GoBack"/>
      <w:r w:rsidRPr="00704AB9">
        <w:rPr>
          <w:rFonts w:ascii="Times New Roman" w:hAnsi="Times New Roman" w:cs="Times New Roman"/>
          <w:b/>
          <w:noProof/>
          <w:sz w:val="28"/>
          <w:shd w:val="clear" w:color="auto" w:fill="FFFFFF" w:themeFill="background1"/>
          <w:lang w:eastAsia="ru-RU"/>
        </w:rPr>
        <w:lastRenderedPageBreak/>
        <w:drawing>
          <wp:inline distT="0" distB="0" distL="0" distR="0" wp14:anchorId="12C9ADE7" wp14:editId="5E213123">
            <wp:extent cx="6143625" cy="5734050"/>
            <wp:effectExtent l="0" t="0" r="2857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bookmarkEnd w:id="0"/>
    </w:p>
    <w:sectPr w:rsidR="00623A90" w:rsidRPr="00623A90" w:rsidSect="003B11BB">
      <w:footerReference w:type="default" r:id="rId43"/>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91" w:rsidRDefault="003C2791" w:rsidP="005E6F92">
      <w:pPr>
        <w:spacing w:after="0" w:line="240" w:lineRule="auto"/>
      </w:pPr>
      <w:r>
        <w:separator/>
      </w:r>
    </w:p>
  </w:endnote>
  <w:endnote w:type="continuationSeparator" w:id="0">
    <w:p w:rsidR="003C2791" w:rsidRDefault="003C2791" w:rsidP="005E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0360"/>
      <w:docPartObj>
        <w:docPartGallery w:val="Page Numbers (Bottom of Page)"/>
        <w:docPartUnique/>
      </w:docPartObj>
    </w:sdtPr>
    <w:sdtEndPr/>
    <w:sdtContent>
      <w:p w:rsidR="005E6F92" w:rsidRDefault="0034203E">
        <w:pPr>
          <w:pStyle w:val="a7"/>
          <w:jc w:val="center"/>
        </w:pPr>
        <w:r>
          <w:fldChar w:fldCharType="begin"/>
        </w:r>
        <w:r w:rsidR="005E6F92">
          <w:instrText>PAGE   \* MERGEFORMAT</w:instrText>
        </w:r>
        <w:r>
          <w:fldChar w:fldCharType="separate"/>
        </w:r>
        <w:r w:rsidR="0015145D">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91" w:rsidRDefault="003C2791" w:rsidP="005E6F92">
      <w:pPr>
        <w:spacing w:after="0" w:line="240" w:lineRule="auto"/>
      </w:pPr>
      <w:r>
        <w:separator/>
      </w:r>
    </w:p>
  </w:footnote>
  <w:footnote w:type="continuationSeparator" w:id="0">
    <w:p w:rsidR="003C2791" w:rsidRDefault="003C2791" w:rsidP="005E6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CC1"/>
    <w:multiLevelType w:val="hybridMultilevel"/>
    <w:tmpl w:val="8312B308"/>
    <w:lvl w:ilvl="0" w:tplc="AD9855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AA63D2"/>
    <w:multiLevelType w:val="hybridMultilevel"/>
    <w:tmpl w:val="795C441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2D0B99"/>
    <w:multiLevelType w:val="hybridMultilevel"/>
    <w:tmpl w:val="3A86B15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38373B"/>
    <w:multiLevelType w:val="hybridMultilevel"/>
    <w:tmpl w:val="34F2A940"/>
    <w:lvl w:ilvl="0" w:tplc="9544C81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B351CE"/>
    <w:multiLevelType w:val="hybridMultilevel"/>
    <w:tmpl w:val="3F983854"/>
    <w:lvl w:ilvl="0" w:tplc="BE98810C">
      <w:start w:val="15"/>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C82443"/>
    <w:multiLevelType w:val="hybridMultilevel"/>
    <w:tmpl w:val="F0A6A4FC"/>
    <w:lvl w:ilvl="0" w:tplc="19D6AE0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0235AC"/>
    <w:multiLevelType w:val="hybridMultilevel"/>
    <w:tmpl w:val="7D46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3FDC"/>
    <w:rsid w:val="00025F66"/>
    <w:rsid w:val="000420C0"/>
    <w:rsid w:val="000704DC"/>
    <w:rsid w:val="00087B02"/>
    <w:rsid w:val="00094538"/>
    <w:rsid w:val="000A5562"/>
    <w:rsid w:val="000B1444"/>
    <w:rsid w:val="000E44C8"/>
    <w:rsid w:val="00127454"/>
    <w:rsid w:val="0015145D"/>
    <w:rsid w:val="00157C8D"/>
    <w:rsid w:val="001601EE"/>
    <w:rsid w:val="00183E56"/>
    <w:rsid w:val="00193EAE"/>
    <w:rsid w:val="001B04EC"/>
    <w:rsid w:val="001C7141"/>
    <w:rsid w:val="001F53AF"/>
    <w:rsid w:val="00206C48"/>
    <w:rsid w:val="00223AD7"/>
    <w:rsid w:val="00260D84"/>
    <w:rsid w:val="00265A46"/>
    <w:rsid w:val="00286A35"/>
    <w:rsid w:val="00295918"/>
    <w:rsid w:val="0029748C"/>
    <w:rsid w:val="002C7EE2"/>
    <w:rsid w:val="003031CB"/>
    <w:rsid w:val="00321C3F"/>
    <w:rsid w:val="00336944"/>
    <w:rsid w:val="0034080D"/>
    <w:rsid w:val="0034203E"/>
    <w:rsid w:val="00344B47"/>
    <w:rsid w:val="00361996"/>
    <w:rsid w:val="00396FBF"/>
    <w:rsid w:val="003B11BB"/>
    <w:rsid w:val="003C2791"/>
    <w:rsid w:val="00402359"/>
    <w:rsid w:val="00417295"/>
    <w:rsid w:val="00421799"/>
    <w:rsid w:val="00441AB9"/>
    <w:rsid w:val="00454E56"/>
    <w:rsid w:val="00482FD4"/>
    <w:rsid w:val="00487442"/>
    <w:rsid w:val="004C0568"/>
    <w:rsid w:val="004C3FDC"/>
    <w:rsid w:val="004D72C9"/>
    <w:rsid w:val="004E40FD"/>
    <w:rsid w:val="00522DA2"/>
    <w:rsid w:val="0052771B"/>
    <w:rsid w:val="005436AC"/>
    <w:rsid w:val="00556E2D"/>
    <w:rsid w:val="00557192"/>
    <w:rsid w:val="005616E5"/>
    <w:rsid w:val="00575707"/>
    <w:rsid w:val="005913A3"/>
    <w:rsid w:val="005940CE"/>
    <w:rsid w:val="005B4069"/>
    <w:rsid w:val="005E62A2"/>
    <w:rsid w:val="005E6F92"/>
    <w:rsid w:val="006072DA"/>
    <w:rsid w:val="00623A90"/>
    <w:rsid w:val="00640414"/>
    <w:rsid w:val="006440D1"/>
    <w:rsid w:val="006446CA"/>
    <w:rsid w:val="00651666"/>
    <w:rsid w:val="00657720"/>
    <w:rsid w:val="006A1054"/>
    <w:rsid w:val="006C68AF"/>
    <w:rsid w:val="006E026F"/>
    <w:rsid w:val="006F481E"/>
    <w:rsid w:val="006F497A"/>
    <w:rsid w:val="00704AB9"/>
    <w:rsid w:val="007102E5"/>
    <w:rsid w:val="007279ED"/>
    <w:rsid w:val="007576D7"/>
    <w:rsid w:val="007A5A9A"/>
    <w:rsid w:val="007A65ED"/>
    <w:rsid w:val="007D0C5A"/>
    <w:rsid w:val="007D6741"/>
    <w:rsid w:val="007F4338"/>
    <w:rsid w:val="00800790"/>
    <w:rsid w:val="008847AE"/>
    <w:rsid w:val="00887DE5"/>
    <w:rsid w:val="008A3F40"/>
    <w:rsid w:val="008E5F3B"/>
    <w:rsid w:val="008E6D6C"/>
    <w:rsid w:val="008F5B96"/>
    <w:rsid w:val="00941E20"/>
    <w:rsid w:val="00944953"/>
    <w:rsid w:val="00955F33"/>
    <w:rsid w:val="009751A7"/>
    <w:rsid w:val="00977F54"/>
    <w:rsid w:val="009B06B5"/>
    <w:rsid w:val="009B408F"/>
    <w:rsid w:val="009C4488"/>
    <w:rsid w:val="009E12C0"/>
    <w:rsid w:val="009F1203"/>
    <w:rsid w:val="00A26F9E"/>
    <w:rsid w:val="00A309B9"/>
    <w:rsid w:val="00A4042B"/>
    <w:rsid w:val="00A57593"/>
    <w:rsid w:val="00A976DF"/>
    <w:rsid w:val="00AA2CB7"/>
    <w:rsid w:val="00AD4B26"/>
    <w:rsid w:val="00AF2E75"/>
    <w:rsid w:val="00AF5A33"/>
    <w:rsid w:val="00B02788"/>
    <w:rsid w:val="00B07970"/>
    <w:rsid w:val="00B11B03"/>
    <w:rsid w:val="00B17400"/>
    <w:rsid w:val="00B53653"/>
    <w:rsid w:val="00B638DD"/>
    <w:rsid w:val="00B70B48"/>
    <w:rsid w:val="00B85E0B"/>
    <w:rsid w:val="00B963B6"/>
    <w:rsid w:val="00BB4070"/>
    <w:rsid w:val="00C04025"/>
    <w:rsid w:val="00C10875"/>
    <w:rsid w:val="00C343C9"/>
    <w:rsid w:val="00C405CB"/>
    <w:rsid w:val="00C44835"/>
    <w:rsid w:val="00C649C2"/>
    <w:rsid w:val="00C708BA"/>
    <w:rsid w:val="00C77BCC"/>
    <w:rsid w:val="00CC757C"/>
    <w:rsid w:val="00D00948"/>
    <w:rsid w:val="00D666D9"/>
    <w:rsid w:val="00D91088"/>
    <w:rsid w:val="00DC0EFD"/>
    <w:rsid w:val="00DD4DCC"/>
    <w:rsid w:val="00DD6437"/>
    <w:rsid w:val="00E13192"/>
    <w:rsid w:val="00E52970"/>
    <w:rsid w:val="00E52F31"/>
    <w:rsid w:val="00E801B3"/>
    <w:rsid w:val="00EC1974"/>
    <w:rsid w:val="00EC3150"/>
    <w:rsid w:val="00ED551C"/>
    <w:rsid w:val="00F069B3"/>
    <w:rsid w:val="00F80C6A"/>
    <w:rsid w:val="00F8121E"/>
    <w:rsid w:val="00F83D0D"/>
    <w:rsid w:val="00F92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28D27-3DAE-4D46-96E6-20D0E0D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9ED"/>
    <w:pPr>
      <w:ind w:left="720"/>
      <w:contextualSpacing/>
    </w:pPr>
  </w:style>
  <w:style w:type="table" w:styleId="a4">
    <w:name w:val="Table Grid"/>
    <w:basedOn w:val="a1"/>
    <w:uiPriority w:val="39"/>
    <w:rsid w:val="00094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6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6F92"/>
  </w:style>
  <w:style w:type="paragraph" w:styleId="a7">
    <w:name w:val="footer"/>
    <w:basedOn w:val="a"/>
    <w:link w:val="a8"/>
    <w:uiPriority w:val="99"/>
    <w:unhideWhenUsed/>
    <w:rsid w:val="005E6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F92"/>
  </w:style>
  <w:style w:type="paragraph" w:styleId="a9">
    <w:name w:val="Balloon Text"/>
    <w:basedOn w:val="a"/>
    <w:link w:val="aa"/>
    <w:uiPriority w:val="99"/>
    <w:semiHidden/>
    <w:unhideWhenUsed/>
    <w:rsid w:val="00183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E56"/>
    <w:rPr>
      <w:rFonts w:ascii="Tahoma" w:hAnsi="Tahoma" w:cs="Tahoma"/>
      <w:sz w:val="16"/>
      <w:szCs w:val="16"/>
    </w:rPr>
  </w:style>
  <w:style w:type="paragraph" w:styleId="ab">
    <w:name w:val="Document Map"/>
    <w:basedOn w:val="a"/>
    <w:link w:val="ac"/>
    <w:uiPriority w:val="99"/>
    <w:semiHidden/>
    <w:unhideWhenUsed/>
    <w:rsid w:val="006F481E"/>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F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3927">
      <w:bodyDiv w:val="1"/>
      <w:marLeft w:val="0"/>
      <w:marRight w:val="0"/>
      <w:marTop w:val="0"/>
      <w:marBottom w:val="0"/>
      <w:divBdr>
        <w:top w:val="none" w:sz="0" w:space="0" w:color="auto"/>
        <w:left w:val="none" w:sz="0" w:space="0" w:color="auto"/>
        <w:bottom w:val="none" w:sz="0" w:space="0" w:color="auto"/>
        <w:right w:val="none" w:sz="0" w:space="0" w:color="auto"/>
      </w:divBdr>
      <w:divsChild>
        <w:div w:id="266429814">
          <w:marLeft w:val="547"/>
          <w:marRight w:val="0"/>
          <w:marTop w:val="0"/>
          <w:marBottom w:val="0"/>
          <w:divBdr>
            <w:top w:val="none" w:sz="0" w:space="0" w:color="auto"/>
            <w:left w:val="none" w:sz="0" w:space="0" w:color="auto"/>
            <w:bottom w:val="none" w:sz="0" w:space="0" w:color="auto"/>
            <w:right w:val="none" w:sz="0" w:space="0" w:color="auto"/>
          </w:divBdr>
        </w:div>
      </w:divsChild>
    </w:div>
    <w:div w:id="364722803">
      <w:bodyDiv w:val="1"/>
      <w:marLeft w:val="0"/>
      <w:marRight w:val="0"/>
      <w:marTop w:val="0"/>
      <w:marBottom w:val="0"/>
      <w:divBdr>
        <w:top w:val="none" w:sz="0" w:space="0" w:color="auto"/>
        <w:left w:val="none" w:sz="0" w:space="0" w:color="auto"/>
        <w:bottom w:val="none" w:sz="0" w:space="0" w:color="auto"/>
        <w:right w:val="none" w:sz="0" w:space="0" w:color="auto"/>
      </w:divBdr>
      <w:divsChild>
        <w:div w:id="864369809">
          <w:marLeft w:val="547"/>
          <w:marRight w:val="0"/>
          <w:marTop w:val="0"/>
          <w:marBottom w:val="0"/>
          <w:divBdr>
            <w:top w:val="none" w:sz="0" w:space="0" w:color="auto"/>
            <w:left w:val="none" w:sz="0" w:space="0" w:color="auto"/>
            <w:bottom w:val="none" w:sz="0" w:space="0" w:color="auto"/>
            <w:right w:val="none" w:sz="0" w:space="0" w:color="auto"/>
          </w:divBdr>
        </w:div>
      </w:divsChild>
    </w:div>
    <w:div w:id="1057823055">
      <w:bodyDiv w:val="1"/>
      <w:marLeft w:val="0"/>
      <w:marRight w:val="0"/>
      <w:marTop w:val="0"/>
      <w:marBottom w:val="0"/>
      <w:divBdr>
        <w:top w:val="none" w:sz="0" w:space="0" w:color="auto"/>
        <w:left w:val="none" w:sz="0" w:space="0" w:color="auto"/>
        <w:bottom w:val="none" w:sz="0" w:space="0" w:color="auto"/>
        <w:right w:val="none" w:sz="0" w:space="0" w:color="auto"/>
      </w:divBdr>
      <w:divsChild>
        <w:div w:id="147867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r>
            <a:rPr lang="kk-KZ" sz="1400" b="1">
              <a:latin typeface="Times New Roman" panose="02020603050405020304" pitchFamily="18" charset="0"/>
              <a:cs typeface="Times New Roman" panose="02020603050405020304" pitchFamily="18" charset="0"/>
            </a:rPr>
            <a:t>ЗЕЙНЕТКЕ ШЫҒУ ЖАСЫ</a:t>
          </a:r>
          <a:r>
            <a:rPr lang="ru-RU" sz="1400" b="1" i="0">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l"/>
          <a:r>
            <a:rPr lang="kk-KZ" sz="1200" b="0">
              <a:latin typeface="Times New Roman" panose="02020603050405020304" pitchFamily="18" charset="0"/>
              <a:cs typeface="Times New Roman" panose="02020603050405020304" pitchFamily="18" charset="0"/>
            </a:rPr>
            <a:t>Ерлерге 63 жасқа толғанда;</a:t>
          </a:r>
          <a:endParaRPr lang="ru-RU" sz="1200" b="0">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kk-KZ" sz="1200">
              <a:latin typeface="Times New Roman" panose="02020603050405020304" pitchFamily="18" charset="0"/>
              <a:cs typeface="Times New Roman" panose="02020603050405020304" pitchFamily="18" charset="0"/>
            </a:rPr>
            <a:t>Зейнетақы тағайындау үшін өтініш зейнетақы төлемдерiн есепке жазу үшiн қажеттi еңбек өтілі мен кірісін растайтын құжаттармен қоса Мемлекеттік корпорацияға (ХҚО) берiледi. </a:t>
          </a:r>
          <a:r>
            <a:rPr lang="kk-KZ" sz="1100" b="0" i="1"/>
            <a:t>(«ҚР зейнетақымен қамсыздандыру туралы» 2013 жылғы 21 маусымдағы № 105-V Заңы) http://adilet.zan.kz/rus/docs/Z1300000105</a:t>
          </a:r>
          <a:endParaRPr lang="ru-RU" sz="1100" b="0" i="1">
            <a:latin typeface="Times New Roman" panose="02020603050405020304" pitchFamily="18" charset="0"/>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pPr algn="just"/>
          <a:r>
            <a:rPr lang="kk-KZ" sz="1400" b="1">
              <a:latin typeface="Times New Roman" panose="02020603050405020304" pitchFamily="18" charset="0"/>
              <a:cs typeface="Times New Roman" panose="02020603050405020304" pitchFamily="18" charset="0"/>
            </a:rPr>
            <a:t>ЗЕЙНЕТАҚЫ ТАҒАЙЫНДАУ ҮШІН ҚАЙДА ЖҮГІНУГЕ БОЛАДЫ</a:t>
          </a:r>
          <a:r>
            <a:rPr lang="ru-RU" sz="1400" b="1" i="0">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6E6EC3EB-7FAD-40D8-BBE3-725B7DC129AA}">
      <dgm:prSet phldrT="[Текст]" custT="1"/>
      <dgm:spPr/>
      <dgm:t>
        <a:bodyPr/>
        <a:lstStyle/>
        <a:p>
          <a:pPr algn="l"/>
          <a:endParaRPr lang="ru-RU" sz="1200" b="0"/>
        </a:p>
      </dgm:t>
    </dgm:pt>
    <dgm:pt modelId="{25FEDBC0-6177-4C6A-BBDB-79AD59D68D32}" type="parTrans" cxnId="{2F9A3241-1EA6-41E2-A2B8-18DE365AB279}">
      <dgm:prSet/>
      <dgm:spPr/>
      <dgm:t>
        <a:bodyPr/>
        <a:lstStyle/>
        <a:p>
          <a:endParaRPr lang="ru-RU"/>
        </a:p>
      </dgm:t>
    </dgm:pt>
    <dgm:pt modelId="{45757CD5-E7F7-4348-BEEB-82D392ED6DBC}" type="sibTrans" cxnId="{2F9A3241-1EA6-41E2-A2B8-18DE365AB279}">
      <dgm:prSet/>
      <dgm:spPr/>
      <dgm:t>
        <a:bodyPr/>
        <a:lstStyle/>
        <a:p>
          <a:endParaRPr lang="ru-RU"/>
        </a:p>
      </dgm:t>
    </dgm:pt>
    <dgm:pt modelId="{E12AF56D-6BC1-4B94-811F-3DDCCB1BEF36}">
      <dgm:prSet phldrT="[Текст]" custT="1"/>
      <dgm:spPr/>
      <dgm:t>
        <a:bodyPr/>
        <a:lstStyle/>
        <a:p>
          <a:pPr algn="l"/>
          <a:r>
            <a:rPr lang="kk-KZ" sz="1200" b="0">
              <a:latin typeface="Times New Roman" panose="02020603050405020304" pitchFamily="18" charset="0"/>
              <a:cs typeface="Times New Roman" panose="02020603050405020304" pitchFamily="18" charset="0"/>
            </a:rPr>
            <a:t>әйелдерге жасына байланысты зейнетақы төлемдерін тағайындау:		2021 жылғы 1 қаңтардан бастап – 60 жасқа толғанда;			2022 жылғы 1 қаңтардан бастап – 60,5 жасқа толғанда;			2023 жылғы 1 қаңтардан бастап – 61 жасқа толғанда;			2024 жылғы 1 қаңтардан бастап – 61,5 жасқа толғанда;			2025 жылғы 1 қаңтардан бастап – 62 жасқа толғанда;			2026 жылғы 1 қаңтардан бастап – 62,5 жасқа толғанда;			2027 жылғы 1 қаңтардан бастап 63 жасқа толғанда жүргізіледі.</a:t>
          </a:r>
          <a:r>
            <a:rPr lang="ru-RU" sz="1200" b="0"/>
            <a:t>   </a:t>
          </a:r>
          <a:r>
            <a:rPr lang="kk-KZ" sz="1100" b="0" i="1"/>
            <a:t>(«ҚР зейнетақымен қамсыздандыру туралы» 2013 жылғы 21 маусымдағы № 105-V Заңы) http://adilet.zan.kz/rus/docs/Z1300000105</a:t>
          </a:r>
          <a:r>
            <a:rPr lang="ru-RU" sz="1100" b="0"/>
            <a:t>                                                     </a:t>
          </a:r>
          <a:endParaRPr lang="ru-RU" sz="1200" b="0">
            <a:latin typeface="Times New Roman" panose="02020603050405020304" pitchFamily="18" charset="0"/>
            <a:cs typeface="Times New Roman" panose="02020603050405020304" pitchFamily="18" charset="0"/>
          </a:endParaRPr>
        </a:p>
      </dgm:t>
    </dgm:pt>
    <dgm:pt modelId="{5ACC3CF3-ACD0-444D-A7B4-1509644D0BC6}" type="parTrans" cxnId="{8D3E9972-7D0B-4347-B754-52DD0F5215B9}">
      <dgm:prSet/>
      <dgm:spPr/>
      <dgm:t>
        <a:bodyPr/>
        <a:lstStyle/>
        <a:p>
          <a:endParaRPr lang="ru-RU"/>
        </a:p>
      </dgm:t>
    </dgm:pt>
    <dgm:pt modelId="{902D6517-ED3D-484C-BD85-DACA3ABD2CE5}" type="sibTrans" cxnId="{8D3E9972-7D0B-4347-B754-52DD0F5215B9}">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42857" custScaleY="31416" custLinFactNeighborX="3067" custLinFactNeighborY="-322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42857" custScaleY="27891" custLinFactNeighborX="-12270" custLinFactNeighborY="-2823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custScaleY="89071" custLinFactNeighborX="1687" custLinFactNeighborY="4097">
        <dgm:presLayoutVars>
          <dgm:bulletEnabled val="1"/>
        </dgm:presLayoutVars>
      </dgm:prSet>
      <dgm:spPr/>
      <dgm:t>
        <a:bodyPr/>
        <a:lstStyle/>
        <a:p>
          <a:endParaRPr lang="ru-RU"/>
        </a:p>
      </dgm:t>
    </dgm:pt>
  </dgm:ptLst>
  <dgm:cxnLst>
    <dgm:cxn modelId="{1227AC7C-A7AB-4DAF-BE9F-DCF1E80F1AE8}" type="presOf" srcId="{2D691EA3-E9D8-4F72-AEF1-126269504258}" destId="{27F5C498-568F-4B2D-90F9-32B945494BF7}" srcOrd="0" destOrd="0" presId="urn:microsoft.com/office/officeart/2005/8/layout/list1"/>
    <dgm:cxn modelId="{BC4543A6-594F-4B34-A457-2106640B420A}" type="presOf" srcId="{6E6EC3EB-7FAD-40D8-BBE3-725B7DC129AA}" destId="{12B4A977-5FA6-4A07-802C-AA6D0EEB7777}" srcOrd="0" destOrd="0" presId="urn:microsoft.com/office/officeart/2005/8/layout/list1"/>
    <dgm:cxn modelId="{445DEFDA-5508-45A7-895A-B0E1A87EFC6A}" type="presOf" srcId="{95BE712C-E84A-482C-A16D-662F0312F5D5}" destId="{B0442031-1208-42B2-A3FD-9CCB45596D9B}" srcOrd="1" destOrd="0" presId="urn:microsoft.com/office/officeart/2005/8/layout/list1"/>
    <dgm:cxn modelId="{8A85AD5A-37C7-494F-BA8E-E59FF4A97EC7}" type="presOf" srcId="{5CE82940-ABBE-4694-87C0-0D84D70F39E6}" destId="{B081BBCB-7BE3-4456-B937-9973AB502D49}" srcOrd="0" destOrd="0" presId="urn:microsoft.com/office/officeart/2005/8/layout/list1"/>
    <dgm:cxn modelId="{AB2B4D2E-0BED-4FC2-BC07-4EAEC1CD181D}" type="presOf" srcId="{E12AF56D-6BC1-4B94-811F-3DDCCB1BEF36}" destId="{27F5C498-568F-4B2D-90F9-32B945494BF7}" srcOrd="0" destOrd="1" presId="urn:microsoft.com/office/officeart/2005/8/layout/list1"/>
    <dgm:cxn modelId="{8D3E9972-7D0B-4347-B754-52DD0F5215B9}" srcId="{95BE712C-E84A-482C-A16D-662F0312F5D5}" destId="{E12AF56D-6BC1-4B94-811F-3DDCCB1BEF36}" srcOrd="1" destOrd="0" parTransId="{5ACC3CF3-ACD0-444D-A7B4-1509644D0BC6}" sibTransId="{902D6517-ED3D-484C-BD85-DACA3ABD2CE5}"/>
    <dgm:cxn modelId="{CA1FBA09-20D0-4D5F-A3C8-1930A11B9A3C}" type="presOf" srcId="{B9F973F4-1986-4839-83EE-384627B44C0B}" destId="{12B4A977-5FA6-4A07-802C-AA6D0EEB7777}" srcOrd="0" destOrd="1" presId="urn:microsoft.com/office/officeart/2005/8/layout/list1"/>
    <dgm:cxn modelId="{2E267D80-159E-47B6-897A-AC8A4F73FE37}" type="presOf" srcId="{71A9BE32-7A19-4904-9AF9-EE528125700C}" destId="{B3B7249F-5757-4A7C-BEF7-71348D7593BE}" srcOrd="0" destOrd="0" presId="urn:microsoft.com/office/officeart/2005/8/layout/list1"/>
    <dgm:cxn modelId="{2F9A3241-1EA6-41E2-A2B8-18DE365AB279}" srcId="{5CE82940-ABBE-4694-87C0-0D84D70F39E6}" destId="{6E6EC3EB-7FAD-40D8-BBE3-725B7DC129AA}" srcOrd="0" destOrd="0" parTransId="{25FEDBC0-6177-4C6A-BBDB-79AD59D68D32}" sibTransId="{45757CD5-E7F7-4348-BEEB-82D392ED6DBC}"/>
    <dgm:cxn modelId="{663045D3-7128-4D10-9AB5-4CC183885885}" srcId="{95BE712C-E84A-482C-A16D-662F0312F5D5}" destId="{2D691EA3-E9D8-4F72-AEF1-126269504258}" srcOrd="0" destOrd="0" parTransId="{52639DA5-9D51-44B5-8AA4-27AD11C26CA2}" sibTransId="{C0C92B04-F2E4-4F18-A95E-F7B9B6B6B2B1}"/>
    <dgm:cxn modelId="{3A812C5E-3667-4E4B-96FA-08D6F02175C8}" type="presOf" srcId="{95BE712C-E84A-482C-A16D-662F0312F5D5}" destId="{5259F152-50FC-4229-A205-B1BB2F96A4AA}" srcOrd="0" destOrd="0" presId="urn:microsoft.com/office/officeart/2005/8/layout/list1"/>
    <dgm:cxn modelId="{5FB52328-FF51-4263-8190-455E48EBCCD3}" srcId="{5CE82940-ABBE-4694-87C0-0D84D70F39E6}" destId="{B9F973F4-1986-4839-83EE-384627B44C0B}" srcOrd="1" destOrd="0" parTransId="{CE516A69-2574-43C2-B65B-A0B1CDE18AD0}" sibTransId="{2AE9C26C-9E7D-4DCD-82E8-8FFCC87C6DFC}"/>
    <dgm:cxn modelId="{2F138601-2FEB-47AD-BD1A-4D7DCC6DC3D4}" srcId="{71A9BE32-7A19-4904-9AF9-EE528125700C}" destId="{95BE712C-E84A-482C-A16D-662F0312F5D5}" srcOrd="1" destOrd="0" parTransId="{F39873E0-5D0C-4DAE-BAE4-4D72EE6C42D7}" sibTransId="{C37F13FE-929F-436D-8B02-96EB94B873FA}"/>
    <dgm:cxn modelId="{D17D9E14-47AD-4CE4-9044-3481AA1C08A7}" type="presOf" srcId="{5CE82940-ABBE-4694-87C0-0D84D70F39E6}" destId="{9E2351A8-7CCA-46F2-B1DD-4037B53D5622}" srcOrd="1" destOrd="0"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84ED6E79-A09D-4A3C-A09E-3AB74DDD099B}" type="presParOf" srcId="{B3B7249F-5757-4A7C-BEF7-71348D7593BE}" destId="{7CDE6102-FD28-428A-95DA-6DCB55518C01}" srcOrd="0" destOrd="0" presId="urn:microsoft.com/office/officeart/2005/8/layout/list1"/>
    <dgm:cxn modelId="{259D5B72-A06B-4A01-88B1-079D97AE937E}" type="presParOf" srcId="{7CDE6102-FD28-428A-95DA-6DCB55518C01}" destId="{B081BBCB-7BE3-4456-B937-9973AB502D49}" srcOrd="0" destOrd="0" presId="urn:microsoft.com/office/officeart/2005/8/layout/list1"/>
    <dgm:cxn modelId="{616C2D58-92C7-4558-8BE7-2838CA53A4D3}" type="presParOf" srcId="{7CDE6102-FD28-428A-95DA-6DCB55518C01}" destId="{9E2351A8-7CCA-46F2-B1DD-4037B53D5622}" srcOrd="1" destOrd="0" presId="urn:microsoft.com/office/officeart/2005/8/layout/list1"/>
    <dgm:cxn modelId="{9CBE04CC-4E01-4EF2-A632-DA9805157811}" type="presParOf" srcId="{B3B7249F-5757-4A7C-BEF7-71348D7593BE}" destId="{F88FFD47-EC51-48E9-8DFF-57F2941F82F1}" srcOrd="1" destOrd="0" presId="urn:microsoft.com/office/officeart/2005/8/layout/list1"/>
    <dgm:cxn modelId="{8977C0FE-D0E1-456B-8FA8-2DE0ADB7833E}" type="presParOf" srcId="{B3B7249F-5757-4A7C-BEF7-71348D7593BE}" destId="{12B4A977-5FA6-4A07-802C-AA6D0EEB7777}" srcOrd="2" destOrd="0" presId="urn:microsoft.com/office/officeart/2005/8/layout/list1"/>
    <dgm:cxn modelId="{35FE5F1D-B7AB-4AA0-8788-E9DD5592CD6E}" type="presParOf" srcId="{B3B7249F-5757-4A7C-BEF7-71348D7593BE}" destId="{6501E595-CDAE-41C2-83A2-E97AAE0A59CA}" srcOrd="3" destOrd="0" presId="urn:microsoft.com/office/officeart/2005/8/layout/list1"/>
    <dgm:cxn modelId="{0882F23D-7D70-4508-942A-B45889B57CB2}" type="presParOf" srcId="{B3B7249F-5757-4A7C-BEF7-71348D7593BE}" destId="{A7A03A6C-FA4A-43A9-9F9C-B444827EE848}" srcOrd="4" destOrd="0" presId="urn:microsoft.com/office/officeart/2005/8/layout/list1"/>
    <dgm:cxn modelId="{BA201C3F-2F91-4DDC-A649-76A0F570FE17}" type="presParOf" srcId="{A7A03A6C-FA4A-43A9-9F9C-B444827EE848}" destId="{5259F152-50FC-4229-A205-B1BB2F96A4AA}" srcOrd="0" destOrd="0" presId="urn:microsoft.com/office/officeart/2005/8/layout/list1"/>
    <dgm:cxn modelId="{E6BA93A5-FEEC-4959-B68E-7E37706F3726}" type="presParOf" srcId="{A7A03A6C-FA4A-43A9-9F9C-B444827EE848}" destId="{B0442031-1208-42B2-A3FD-9CCB45596D9B}" srcOrd="1" destOrd="0" presId="urn:microsoft.com/office/officeart/2005/8/layout/list1"/>
    <dgm:cxn modelId="{E6F4CA7F-DFB5-43C0-9747-2C8D229BC3F6}" type="presParOf" srcId="{B3B7249F-5757-4A7C-BEF7-71348D7593BE}" destId="{9F27F0C9-DDC6-49B3-9103-D8A078D859CC}" srcOrd="5" destOrd="0" presId="urn:microsoft.com/office/officeart/2005/8/layout/list1"/>
    <dgm:cxn modelId="{254DE5B0-D462-47A5-8659-E269C74D11DD}"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4657BDC5-D075-4154-90AB-99CFD4A44D91}">
      <dgm:prSet phldrT="[Текст]" custT="1"/>
      <dgm:spPr>
        <a:xfrm>
          <a:off x="0" y="5086535"/>
          <a:ext cx="6210300" cy="1229614"/>
        </a:xfrm>
      </dgm:spPr>
      <dgm:t>
        <a:bodyPr/>
        <a:lstStyle/>
        <a:p>
          <a:pPr algn="just"/>
          <a:r>
            <a:rPr lang="kk-KZ" sz="1200" b="1">
              <a:latin typeface="Times New Roman" panose="02020603050405020304" pitchFamily="18" charset="0"/>
              <a:cs typeface="Times New Roman" panose="02020603050405020304" pitchFamily="18" charset="0"/>
            </a:rPr>
            <a:t>ынтымақты зейнетақы  </a:t>
          </a:r>
          <a:r>
            <a:rPr lang="kk-KZ" sz="1200" i="1">
              <a:latin typeface="Times New Roman" panose="02020603050405020304" pitchFamily="18" charset="0"/>
              <a:cs typeface="Times New Roman" panose="02020603050405020304" pitchFamily="18" charset="0"/>
            </a:rPr>
            <a:t>(өтілі 1998 жылға дейін және 1995 жылдан бастап жұмыстағы үзiлiстерге қарамастан, қатарынан кез келген үш жыл iшiндегi ОАЖ негiзге алына отырып есепке алынады)</a:t>
          </a:r>
          <a:r>
            <a:rPr lang="kk-KZ" sz="1200">
              <a:latin typeface="Times New Roman" panose="02020603050405020304" pitchFamily="18" charset="0"/>
              <a:cs typeface="Times New Roman" panose="02020603050405020304" pitchFamily="18" charset="0"/>
            </a:rPr>
            <a:t>;</a:t>
          </a:r>
          <a:endParaRPr lang="ru-RU" sz="1200" b="0">
            <a:latin typeface="Times New Roman" panose="02020603050405020304" pitchFamily="18" charset="0"/>
            <a:ea typeface="+mn-ea"/>
            <a:cs typeface="Times New Roman" panose="02020603050405020304" pitchFamily="18" charset="0"/>
          </a:endParaRPr>
        </a:p>
      </dgm:t>
    </dgm:pt>
    <dgm:pt modelId="{ECD88816-1B00-4B4F-BEF2-9CF32A757617}" type="sibTrans" cxnId="{F405B4E8-EC50-45AE-8BA0-6F8F3D245915}">
      <dgm:prSet/>
      <dgm:spPr/>
      <dgm:t>
        <a:bodyPr/>
        <a:lstStyle/>
        <a:p>
          <a:endParaRPr lang="ru-RU"/>
        </a:p>
      </dgm:t>
    </dgm:pt>
    <dgm:pt modelId="{5ED9F9D7-EF0D-4992-A9B0-124F905AD173}" type="parTrans" cxnId="{F405B4E8-EC50-45AE-8BA0-6F8F3D245915}">
      <dgm:prSet/>
      <dgm:spPr/>
      <dgm:t>
        <a:bodyPr/>
        <a:lstStyle/>
        <a:p>
          <a:endParaRPr lang="ru-RU"/>
        </a:p>
      </dgm:t>
    </dgm:pt>
    <dgm:pt modelId="{01E4AE26-55F4-4522-BF3F-F574CAD82898}">
      <dgm:prSet custT="1"/>
      <dgm:spPr>
        <a:xfrm>
          <a:off x="0" y="6379481"/>
          <a:ext cx="6210300" cy="772488"/>
        </a:xfrm>
      </dgm:spPr>
      <dgm:t>
        <a:bodyPr/>
        <a:lstStyle/>
        <a:p>
          <a:pPr algn="just"/>
          <a:r>
            <a:rPr lang="kk-KZ" sz="1200">
              <a:latin typeface="Times New Roman" panose="02020603050405020304" pitchFamily="18" charset="0"/>
              <a:cs typeface="Times New Roman" panose="02020603050405020304" pitchFamily="18" charset="0"/>
            </a:rPr>
            <a:t>Жасына байланысты зейнетақы толық көлемде:			 	ерлерге – 1998 жылғы 1 қаңтарға дейін </a:t>
          </a:r>
          <a:r>
            <a:rPr lang="kk-KZ" sz="1200" b="0">
              <a:latin typeface="Times New Roman" panose="02020603050405020304" pitchFamily="18" charset="0"/>
              <a:cs typeface="Times New Roman" panose="02020603050405020304" pitchFamily="18" charset="0"/>
            </a:rPr>
            <a:t>кемiнде жиырма бес жыл </a:t>
          </a:r>
          <a:r>
            <a:rPr lang="kk-KZ" sz="1200">
              <a:latin typeface="Times New Roman" panose="02020603050405020304" pitchFamily="18" charset="0"/>
              <a:cs typeface="Times New Roman" panose="02020603050405020304" pitchFamily="18" charset="0"/>
            </a:rPr>
            <a:t>еңбек өтілі болған кезде;								 әйелдерге – 1998 жылғы 1 қаңтарға дейін </a:t>
          </a:r>
          <a:r>
            <a:rPr lang="kk-KZ" sz="1200" b="0">
              <a:latin typeface="Times New Roman" panose="02020603050405020304" pitchFamily="18" charset="0"/>
              <a:cs typeface="Times New Roman" panose="02020603050405020304" pitchFamily="18" charset="0"/>
            </a:rPr>
            <a:t>кемiнде жиырма жыл </a:t>
          </a:r>
          <a:r>
            <a:rPr lang="kk-KZ" sz="1200">
              <a:latin typeface="Times New Roman" panose="02020603050405020304" pitchFamily="18" charset="0"/>
              <a:cs typeface="Times New Roman" panose="02020603050405020304" pitchFamily="18" charset="0"/>
            </a:rPr>
            <a:t>еңбек өтілі болған кезде тағайындалады</a:t>
          </a:r>
          <a:r>
            <a:rPr lang="kk-KZ" sz="1100">
              <a:latin typeface="Times New Roman" panose="02020603050405020304" pitchFamily="18" charset="0"/>
              <a:cs typeface="Times New Roman" panose="02020603050405020304" pitchFamily="18" charset="0"/>
            </a:rPr>
            <a:t>. </a:t>
          </a:r>
          <a:r>
            <a:rPr lang="kk-KZ" sz="1100" b="0" i="1"/>
            <a:t>(«ҚР зейнетақымен қамсыздандыру туралы» 2013 жылғы 21 маусымдағы № 105-V Заңы) http://adilet.zan.kz/rus/docs/Z1300000105</a:t>
          </a:r>
          <a:endParaRPr lang="ru-RU" sz="12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6333113"/>
          <a:ext cx="4347210" cy="92735"/>
        </a:xfrm>
      </dgm:spPr>
      <dgm:t>
        <a:bodyPr/>
        <a:lstStyle/>
        <a:p>
          <a:pPr algn="just"/>
          <a:r>
            <a:rPr lang="kk-KZ" sz="1400" b="1">
              <a:latin typeface="Times New Roman" panose="02020603050405020304" pitchFamily="18" charset="0"/>
              <a:cs typeface="Times New Roman" panose="02020603050405020304" pitchFamily="18" charset="0"/>
            </a:rPr>
            <a:t>ЖАСЫНА БАЙЛАНЫСТЫ ЗЕЙНЕТАҚЫНЫ  ЕСЕПТЕУ ҮШІН ЕСЕПКЕ АЛЫНАТЫН ӨТІЛ</a:t>
          </a:r>
          <a:r>
            <a:rPr lang="ru-RU" sz="14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F888C52C-89A8-4D7F-B7DC-D30D996BB6E5}">
      <dgm:prSet custT="1"/>
      <dgm:spPr>
        <a:xfrm>
          <a:off x="310515" y="7168934"/>
          <a:ext cx="4347210" cy="92735"/>
        </a:xfrm>
      </dgm:spPr>
      <dgm:t>
        <a:bodyPr/>
        <a:lstStyle/>
        <a:p>
          <a:pPr algn="just"/>
          <a:r>
            <a:rPr lang="kk-KZ" sz="1400" b="1">
              <a:latin typeface="Times New Roman" panose="02020603050405020304" pitchFamily="18" charset="0"/>
              <a:cs typeface="Times New Roman" panose="02020603050405020304" pitchFamily="18" charset="0"/>
            </a:rPr>
            <a:t>ЖАСЫНА БАЙЛАНЫСТЫ ЗЕЙНЕТАҚЫ ТОЛЫҚ ЕМЕС КӨЛЕМДЕ ҚАЛАЙ ЕСЕПТЕЛЕДІ</a:t>
          </a:r>
          <a:r>
            <a:rPr lang="ru-RU" sz="1400" b="1">
              <a:latin typeface="Times New Roman" panose="02020603050405020304" pitchFamily="18" charset="0"/>
              <a:ea typeface="+mn-ea"/>
              <a:cs typeface="Times New Roman" panose="02020603050405020304" pitchFamily="18" charset="0"/>
            </a:rPr>
            <a:t>?</a:t>
          </a:r>
          <a:endParaRPr lang="ru-RU" sz="1400" b="1" i="0">
            <a:latin typeface="Times New Roman" panose="02020603050405020304" pitchFamily="18" charset="0"/>
            <a:ea typeface="+mn-ea"/>
            <a:cs typeface="Times New Roman" panose="02020603050405020304" pitchFamily="18" charset="0"/>
          </a:endParaRPr>
        </a:p>
      </dgm:t>
    </dgm:pt>
    <dgm:pt modelId="{B530BEDB-F8A1-4993-B6D5-2C3FCA5C23E6}" type="parTrans" cxnId="{A6697DB7-8413-4A37-9D27-522FAD93D35E}">
      <dgm:prSet/>
      <dgm:spPr/>
      <dgm:t>
        <a:bodyPr/>
        <a:lstStyle/>
        <a:p>
          <a:endParaRPr lang="ru-RU"/>
        </a:p>
      </dgm:t>
    </dgm:pt>
    <dgm:pt modelId="{547A4F1D-13EF-4AE0-8E17-11743019CB7D}" type="sibTrans" cxnId="{A6697DB7-8413-4A37-9D27-522FAD93D35E}">
      <dgm:prSet/>
      <dgm:spPr/>
      <dgm:t>
        <a:bodyPr/>
        <a:lstStyle/>
        <a:p>
          <a:endParaRPr lang="ru-RU"/>
        </a:p>
      </dgm:t>
    </dgm:pt>
    <dgm:pt modelId="{26F588CB-CC06-4424-8758-763146A85014}">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Жасына байланысты зейнетақы төлемдері толық емес көлемде жасына байланысты зейнетақы төлемін толық көлемде алу құқығы болмаған кезде, 1998 жылғы 1 қаңтардағы жағдай бойынша кемінде алты ай еңбек өтілінің болуына қарай тағайындалады.</a:t>
          </a:r>
          <a:endParaRPr lang="ru-RU" sz="1200">
            <a:latin typeface="Times New Roman" panose="02020603050405020304" pitchFamily="18" charset="0"/>
            <a:ea typeface="+mn-ea"/>
            <a:cs typeface="Times New Roman" panose="02020603050405020304" pitchFamily="18" charset="0"/>
          </a:endParaRPr>
        </a:p>
      </dgm:t>
    </dgm:pt>
    <dgm:pt modelId="{1FCDA8D2-0C42-4CD6-8A44-EA34304722BB}" type="parTrans" cxnId="{F980FC37-240B-4CF9-87FA-AC4E597B3043}">
      <dgm:prSet/>
      <dgm:spPr/>
      <dgm:t>
        <a:bodyPr/>
        <a:lstStyle/>
        <a:p>
          <a:endParaRPr lang="ru-RU"/>
        </a:p>
      </dgm:t>
    </dgm:pt>
    <dgm:pt modelId="{5AC714A6-079C-4643-9786-6966B528F787}" type="sibTrans" cxnId="{F980FC37-240B-4CF9-87FA-AC4E597B3043}">
      <dgm:prSet/>
      <dgm:spPr/>
      <dgm:t>
        <a:bodyPr/>
        <a:lstStyle/>
        <a:p>
          <a:endParaRPr lang="ru-RU"/>
        </a:p>
      </dgm:t>
    </dgm:pt>
    <dgm:pt modelId="{502EDD64-2ABD-49AC-91DB-67333904E307}">
      <dgm:prSet phldrT="[Текст]" custT="1"/>
      <dgm:spPr>
        <a:xfrm>
          <a:off x="310515" y="5040167"/>
          <a:ext cx="4347210" cy="92735"/>
        </a:xfrm>
      </dgm:spPr>
      <dgm:t>
        <a:bodyPr/>
        <a:lstStyle/>
        <a:p>
          <a:r>
            <a:rPr lang="kk-KZ" sz="1400" b="1">
              <a:latin typeface="Times New Roman" panose="02020603050405020304" pitchFamily="18" charset="0"/>
              <a:cs typeface="Times New Roman" panose="02020603050405020304" pitchFamily="18" charset="0"/>
            </a:rPr>
            <a:t>ЗЕЙНЕТАҚЫ НЕДЕН ТҰРАДЫ</a:t>
          </a:r>
          <a:r>
            <a:rPr lang="ru-RU" sz="1400" b="1">
              <a:latin typeface="Times New Roman" panose="02020603050405020304" pitchFamily="18" charset="0"/>
              <a:ea typeface="+mn-ea"/>
              <a:cs typeface="Times New Roman" panose="02020603050405020304" pitchFamily="18" charset="0"/>
            </a:rPr>
            <a:t>?</a:t>
          </a:r>
        </a:p>
      </dgm:t>
    </dgm:pt>
    <dgm:pt modelId="{486CF72B-CA60-41B5-A706-B334681E1F2E}" type="sibTrans" cxnId="{92EC5CD1-6A54-4803-9B83-39BED2B5160B}">
      <dgm:prSet/>
      <dgm:spPr/>
      <dgm:t>
        <a:bodyPr/>
        <a:lstStyle/>
        <a:p>
          <a:endParaRPr lang="ru-RU"/>
        </a:p>
      </dgm:t>
    </dgm:pt>
    <dgm:pt modelId="{AA960BE0-EDE4-4A9F-87BE-6D81620F254D}" type="parTrans" cxnId="{92EC5CD1-6A54-4803-9B83-39BED2B5160B}">
      <dgm:prSet/>
      <dgm:spPr/>
      <dgm:t>
        <a:bodyPr/>
        <a:lstStyle/>
        <a:p>
          <a:endParaRPr lang="ru-RU"/>
        </a:p>
      </dgm:t>
    </dgm:pt>
    <dgm:pt modelId="{67788FB5-ABFA-41FA-87D1-E3B7D23629F5}">
      <dgm:prSet custT="1"/>
      <dgm:spPr>
        <a:xfrm>
          <a:off x="310515" y="7168934"/>
          <a:ext cx="4347210" cy="92735"/>
        </a:xfrm>
      </dgm:spPr>
      <dgm:t>
        <a:bodyPr/>
        <a:lstStyle/>
        <a:p>
          <a:pPr algn="just"/>
          <a:r>
            <a:rPr lang="kk-KZ" sz="1400" b="1">
              <a:latin typeface="Times New Roman" panose="02020603050405020304" pitchFamily="18" charset="0"/>
              <a:cs typeface="Times New Roman" panose="02020603050405020304" pitchFamily="18" charset="0"/>
            </a:rPr>
            <a:t>ЖАСЫНА БАЙЛАНЫСТЫ ЫНТЫМАҚТЫ ЗЕЙНЕТАҚЫҒА ҚАЖЕТТІ ЕҢ АЗ ЕҢБЕК ӨТІЛІ ҚАНША БОЛУЫ ТИІС</a:t>
          </a:r>
          <a:r>
            <a:rPr lang="ru-RU" sz="1400" b="1">
              <a:latin typeface="Times New Roman" panose="02020603050405020304" pitchFamily="18" charset="0"/>
              <a:ea typeface="+mn-ea"/>
              <a:cs typeface="Times New Roman" panose="02020603050405020304" pitchFamily="18" charset="0"/>
            </a:rPr>
            <a:t>?</a:t>
          </a:r>
          <a:endParaRPr lang="ru-RU" sz="1400" b="0" i="0">
            <a:latin typeface="Times New Roman" panose="02020603050405020304" pitchFamily="18" charset="0"/>
            <a:ea typeface="+mn-ea"/>
            <a:cs typeface="Times New Roman" panose="02020603050405020304" pitchFamily="18" charset="0"/>
          </a:endParaRPr>
        </a:p>
      </dgm:t>
    </dgm:pt>
    <dgm:pt modelId="{26CE4300-C7C1-45C5-83F9-1181C9FE8962}" type="parTrans" cxnId="{8F44A1FE-0758-446B-BF6B-7E6B248E4F7B}">
      <dgm:prSet/>
      <dgm:spPr/>
      <dgm:t>
        <a:bodyPr/>
        <a:lstStyle/>
        <a:p>
          <a:endParaRPr lang="ru-RU"/>
        </a:p>
      </dgm:t>
    </dgm:pt>
    <dgm:pt modelId="{D790E3DE-FFF8-4B63-8470-F47CBF141007}" type="sibTrans" cxnId="{8F44A1FE-0758-446B-BF6B-7E6B248E4F7B}">
      <dgm:prSet/>
      <dgm:spPr/>
      <dgm:t>
        <a:bodyPr/>
        <a:lstStyle/>
        <a:p>
          <a:endParaRPr lang="ru-RU"/>
        </a:p>
      </dgm:t>
    </dgm:pt>
    <dgm:pt modelId="{CEB17A59-52DD-4847-8D8A-34AF50C11A61}">
      <dgm:prSet custT="1"/>
      <dgm:spPr/>
      <dgm:t>
        <a:bodyPr/>
        <a:lstStyle/>
        <a:p>
          <a:pPr algn="just"/>
          <a:r>
            <a:rPr lang="kk-KZ" sz="1200">
              <a:latin typeface="Times New Roman" panose="02020603050405020304" pitchFamily="18" charset="0"/>
              <a:cs typeface="Times New Roman" panose="02020603050405020304" pitchFamily="18" charset="0"/>
            </a:rPr>
            <a:t>1998 жылғы 1 қаңтардағы жағдай бойынша кемiнде алты ай еңбек өтілі болуы қажет.  </a:t>
          </a:r>
          <a:r>
            <a:rPr lang="kk-KZ" sz="1100" b="0" i="1"/>
            <a:t>(«ҚР зейнетақымен қамсыздандыру туралы» 2013 жылғы 21 маусымдағы № 105-V Заңы) http://adilet.zan.kz/rus/docs/Z1300000105</a:t>
          </a:r>
          <a:endParaRPr lang="ru-RU" sz="1100">
            <a:latin typeface="Times New Roman" panose="02020603050405020304" pitchFamily="18" charset="0"/>
            <a:cs typeface="Times New Roman" panose="02020603050405020304" pitchFamily="18" charset="0"/>
          </a:endParaRPr>
        </a:p>
      </dgm:t>
    </dgm:pt>
    <dgm:pt modelId="{1D5A8AAE-D3A5-4480-9E75-2DA833E8F4A5}" type="parTrans" cxnId="{2BC11A6F-AC92-4CD8-A44C-E6DA084FCEF6}">
      <dgm:prSet/>
      <dgm:spPr/>
      <dgm:t>
        <a:bodyPr/>
        <a:lstStyle/>
        <a:p>
          <a:endParaRPr lang="ru-RU"/>
        </a:p>
      </dgm:t>
    </dgm:pt>
    <dgm:pt modelId="{19D2ADF7-736F-49DD-B0E5-D8139549477D}" type="sibTrans" cxnId="{2BC11A6F-AC92-4CD8-A44C-E6DA084FCEF6}">
      <dgm:prSet/>
      <dgm:spPr/>
      <dgm:t>
        <a:bodyPr/>
        <a:lstStyle/>
        <a:p>
          <a:endParaRPr lang="ru-RU"/>
        </a:p>
      </dgm:t>
    </dgm:pt>
    <dgm:pt modelId="{8DC004E3-6995-44AE-A07C-C0B2BCC374C5}">
      <dgm:prSet phldrT="[Текст]" custT="1"/>
      <dgm:spPr>
        <a:xfrm>
          <a:off x="0" y="5086535"/>
          <a:ext cx="6210300" cy="1229614"/>
        </a:xfrm>
      </dgm:spPr>
      <dgm:t>
        <a:bodyPr/>
        <a:lstStyle/>
        <a:p>
          <a:pPr algn="just"/>
          <a:r>
            <a:rPr lang="kk-KZ" sz="1200" b="1">
              <a:latin typeface="Times New Roman" panose="02020603050405020304" pitchFamily="18" charset="0"/>
              <a:cs typeface="Times New Roman" panose="02020603050405020304" pitchFamily="18" charset="0"/>
            </a:rPr>
            <a:t>базалық зейнетақы төлемі </a:t>
          </a:r>
          <a:r>
            <a:rPr lang="kk-KZ" sz="1200" i="1">
              <a:latin typeface="Times New Roman" panose="02020603050405020304" pitchFamily="18" charset="0"/>
              <a:cs typeface="Times New Roman" panose="02020603050405020304" pitchFamily="18" charset="0"/>
            </a:rPr>
            <a:t>(зейнетақы жүйесіне қатысу өтіліне);</a:t>
          </a:r>
          <a:endParaRPr lang="ru-RU" sz="1200" b="0" i="1">
            <a:latin typeface="Times New Roman" panose="02020603050405020304" pitchFamily="18" charset="0"/>
            <a:ea typeface="+mn-ea"/>
            <a:cs typeface="Times New Roman" panose="02020603050405020304" pitchFamily="18" charset="0"/>
          </a:endParaRPr>
        </a:p>
      </dgm:t>
    </dgm:pt>
    <dgm:pt modelId="{299F05E2-E8AF-4727-88ED-A99E56013DB5}" type="parTrans" cxnId="{1CC57F84-60E7-4997-8DEB-E47A360AEC11}">
      <dgm:prSet/>
      <dgm:spPr/>
      <dgm:t>
        <a:bodyPr/>
        <a:lstStyle/>
        <a:p>
          <a:endParaRPr lang="ru-RU"/>
        </a:p>
      </dgm:t>
    </dgm:pt>
    <dgm:pt modelId="{40B7DCF3-5DBC-4DAD-9F8F-1D54192D191D}" type="sibTrans" cxnId="{1CC57F84-60E7-4997-8DEB-E47A360AEC11}">
      <dgm:prSet/>
      <dgm:spPr/>
      <dgm:t>
        <a:bodyPr/>
        <a:lstStyle/>
        <a:p>
          <a:endParaRPr lang="ru-RU"/>
        </a:p>
      </dgm:t>
    </dgm:pt>
    <dgm:pt modelId="{EFDA0871-A4E4-437D-8343-648D0FFAD08F}">
      <dgm:prSet phldrT="[Текст]" custT="1"/>
      <dgm:spPr>
        <a:xfrm>
          <a:off x="0" y="5086535"/>
          <a:ext cx="6210300" cy="1229614"/>
        </a:xfrm>
      </dgm:spPr>
      <dgm:t>
        <a:bodyPr/>
        <a:lstStyle/>
        <a:p>
          <a:pPr algn="just"/>
          <a:r>
            <a:rPr lang="kk-KZ" sz="1200" b="1">
              <a:latin typeface="Times New Roman" panose="02020603050405020304" pitchFamily="18" charset="0"/>
              <a:cs typeface="Times New Roman" panose="02020603050405020304" pitchFamily="18" charset="0"/>
            </a:rPr>
            <a:t>жинақтаушы</a:t>
          </a:r>
          <a:r>
            <a:rPr lang="kk-KZ" sz="1200">
              <a:latin typeface="Times New Roman" panose="02020603050405020304" pitchFamily="18" charset="0"/>
              <a:cs typeface="Times New Roman" panose="02020603050405020304" pitchFamily="18" charset="0"/>
            </a:rPr>
            <a:t> – БЖЗҚ-дан төленетін зейнетақы төлемдері. </a:t>
          </a:r>
          <a:r>
            <a:rPr lang="kk-KZ" sz="1100" b="0" i="1"/>
            <a:t>(«ҚР зейнетақымен қамсыздандыру туралы» 2013 жылғы 21 маусымдағы № 105-V Заңы) http://adilet.zan.kz/rus/docs/Z1300000105</a:t>
          </a:r>
          <a:endParaRPr lang="ru-RU" sz="1100" b="0">
            <a:latin typeface="Times New Roman" panose="02020603050405020304" pitchFamily="18" charset="0"/>
            <a:ea typeface="+mn-ea"/>
            <a:cs typeface="Times New Roman" panose="02020603050405020304" pitchFamily="18" charset="0"/>
          </a:endParaRPr>
        </a:p>
      </dgm:t>
    </dgm:pt>
    <dgm:pt modelId="{E2F5090A-D25A-4FD5-8B09-C564C8576F81}" type="parTrans" cxnId="{1A37753E-D88B-445C-872D-C64B6058341A}">
      <dgm:prSet/>
      <dgm:spPr/>
      <dgm:t>
        <a:bodyPr/>
        <a:lstStyle/>
        <a:p>
          <a:endParaRPr lang="ru-RU"/>
        </a:p>
      </dgm:t>
    </dgm:pt>
    <dgm:pt modelId="{16FF86FC-5AF4-449F-BBB5-193BC26A957E}" type="sibTrans" cxnId="{1A37753E-D88B-445C-872D-C64B6058341A}">
      <dgm:prSet/>
      <dgm:spPr/>
      <dgm:t>
        <a:bodyPr/>
        <a:lstStyle/>
        <a:p>
          <a:endParaRPr lang="ru-RU"/>
        </a:p>
      </dgm:t>
    </dgm:pt>
    <dgm:pt modelId="{C34F4F0D-6639-42BA-96FF-4FC07376974F}">
      <dgm:prSet custT="1"/>
      <dgm:spPr>
        <a:xfrm>
          <a:off x="0" y="7215302"/>
          <a:ext cx="6210300" cy="811439"/>
        </a:xfrm>
      </dgm:spPr>
      <dgm:t>
        <a:bodyPr/>
        <a:lstStyle/>
        <a:p>
          <a:pPr algn="just"/>
          <a:r>
            <a:rPr lang="kk-KZ" sz="1200">
              <a:latin typeface="Times New Roman" panose="02020603050405020304" pitchFamily="18" charset="0"/>
              <a:cs typeface="Times New Roman" panose="02020603050405020304" pitchFamily="18" charset="0"/>
            </a:rPr>
            <a:t>Жасына байланысты толық емес көлемдегi зейнетақы төлемдерi жасына байланысты толық көлемдегі зейнетақы төлемінен 1998 жылғы 1 қаңтарға дейінгі еңбек өтіліне пропорционалды түрде есептеледi. </a:t>
          </a:r>
          <a:r>
            <a:rPr lang="kk-KZ" sz="1100" b="0" i="1"/>
            <a:t>(«ҚР зейнетақымен қамсыздандыру туралы» 2013 жылғы 21 маусымдағы № 105-V Заңы) http://adilet.zan.kz/rus/docs/Z1300000105</a:t>
          </a:r>
          <a:endParaRPr lang="ru-RU" sz="1100">
            <a:latin typeface="Times New Roman" panose="02020603050405020304" pitchFamily="18" charset="0"/>
            <a:ea typeface="+mn-ea"/>
            <a:cs typeface="Times New Roman" panose="02020603050405020304" pitchFamily="18" charset="0"/>
          </a:endParaRPr>
        </a:p>
      </dgm:t>
    </dgm:pt>
    <dgm:pt modelId="{63F9AE44-2BEA-48AC-9C08-2227B71F4E47}" type="parTrans" cxnId="{35999A9E-5CED-479F-A26D-B514B6001407}">
      <dgm:prSet/>
      <dgm:spPr/>
      <dgm:t>
        <a:bodyPr/>
        <a:lstStyle/>
        <a:p>
          <a:endParaRPr lang="ru-RU"/>
        </a:p>
      </dgm:t>
    </dgm:pt>
    <dgm:pt modelId="{3012972D-0C63-4B0D-B1A2-C5BB4A908FC2}" type="sibTrans" cxnId="{35999A9E-5CED-479F-A26D-B514B6001407}">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1B5F2886-9D7B-4226-8646-4AF98419F38A}" type="pres">
      <dgm:prSet presAssocID="{502EDD64-2ABD-49AC-91DB-67333904E307}" presName="parentLin" presStyleCnt="0"/>
      <dgm:spPr/>
      <dgm:t>
        <a:bodyPr/>
        <a:lstStyle/>
        <a:p>
          <a:endParaRPr lang="ru-RU"/>
        </a:p>
      </dgm:t>
    </dgm:pt>
    <dgm:pt modelId="{41DE175C-C85D-4FB1-98B1-6C3239298C4D}" type="pres">
      <dgm:prSet presAssocID="{502EDD64-2ABD-49AC-91DB-67333904E307}" presName="parentLeftMargin" presStyleLbl="node1" presStyleIdx="0" presStyleCnt="4"/>
      <dgm:spPr>
        <a:prstGeom prst="roundRect">
          <a:avLst/>
        </a:prstGeom>
      </dgm:spPr>
      <dgm:t>
        <a:bodyPr/>
        <a:lstStyle/>
        <a:p>
          <a:endParaRPr lang="ru-RU"/>
        </a:p>
      </dgm:t>
    </dgm:pt>
    <dgm:pt modelId="{8E3771BE-E56B-4830-964D-A1CE5A42BB38}" type="pres">
      <dgm:prSet presAssocID="{502EDD64-2ABD-49AC-91DB-67333904E307}" presName="parentText" presStyleLbl="node1" presStyleIdx="0" presStyleCnt="4" custScaleX="142857" custScaleY="86331" custLinFactNeighborX="-5536" custLinFactNeighborY="4556">
        <dgm:presLayoutVars>
          <dgm:chMax val="0"/>
          <dgm:bulletEnabled val="1"/>
        </dgm:presLayoutVars>
      </dgm:prSet>
      <dgm:spPr/>
      <dgm:t>
        <a:bodyPr/>
        <a:lstStyle/>
        <a:p>
          <a:endParaRPr lang="ru-RU"/>
        </a:p>
      </dgm:t>
    </dgm:pt>
    <dgm:pt modelId="{60C1B9F2-FCD1-40B4-8645-094EF9194D21}" type="pres">
      <dgm:prSet presAssocID="{502EDD64-2ABD-49AC-91DB-67333904E307}" presName="negativeSpace" presStyleCnt="0"/>
      <dgm:spPr/>
      <dgm:t>
        <a:bodyPr/>
        <a:lstStyle/>
        <a:p>
          <a:endParaRPr lang="ru-RU"/>
        </a:p>
      </dgm:t>
    </dgm:pt>
    <dgm:pt modelId="{696F10AE-1FEA-4DB4-B041-1335DD2B3911}" type="pres">
      <dgm:prSet presAssocID="{502EDD64-2ABD-49AC-91DB-67333904E307}" presName="childText" presStyleLbl="conFgAcc1" presStyleIdx="0" presStyleCnt="4" custScaleY="105304" custLinFactNeighborX="452" custLinFactNeighborY="-8819">
        <dgm:presLayoutVars>
          <dgm:bulletEnabled val="1"/>
        </dgm:presLayoutVars>
      </dgm:prSet>
      <dgm:spPr>
        <a:prstGeom prst="rect">
          <a:avLst/>
        </a:prstGeom>
      </dgm:spPr>
      <dgm:t>
        <a:bodyPr/>
        <a:lstStyle/>
        <a:p>
          <a:endParaRPr lang="ru-RU"/>
        </a:p>
      </dgm:t>
    </dgm:pt>
    <dgm:pt modelId="{9B948645-4EF2-4F26-BB4B-D0B54C9E50A5}" type="pres">
      <dgm:prSet presAssocID="{486CF72B-CA60-41B5-A706-B334681E1F2E}"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0" presStyleCnt="4"/>
      <dgm:spPr>
        <a:prstGeom prst="roundRect">
          <a:avLst/>
        </a:prstGeom>
      </dgm:spPr>
      <dgm:t>
        <a:bodyPr/>
        <a:lstStyle/>
        <a:p>
          <a:endParaRPr lang="ru-RU"/>
        </a:p>
      </dgm:t>
    </dgm:pt>
    <dgm:pt modelId="{EA93B4A6-ED14-4369-AF9C-2370AD35A827}" type="pres">
      <dgm:prSet presAssocID="{F052D4FC-092F-4F8A-B6C7-85B6430013C2}" presName="parentText" presStyleLbl="node1" presStyleIdx="1" presStyleCnt="4" custScaleX="142857" custScaleY="82296" custLinFactNeighborX="515" custLinFactNeighborY="4780">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1" presStyleCnt="4" custScaleY="108422" custLinFactNeighborX="-151" custLinFactNeighborY="7056">
        <dgm:presLayoutVars>
          <dgm:bulletEnabled val="1"/>
        </dgm:presLayoutVars>
      </dgm:prSet>
      <dgm:spPr>
        <a:prstGeom prst="rect">
          <a:avLst/>
        </a:prstGeom>
      </dgm:spPr>
      <dgm:t>
        <a:bodyPr/>
        <a:lstStyle/>
        <a:p>
          <a:endParaRPr lang="ru-RU"/>
        </a:p>
      </dgm:t>
    </dgm:pt>
    <dgm:pt modelId="{6A2CB7FA-13A6-47B5-97EA-BCB2BA87728A}" type="pres">
      <dgm:prSet presAssocID="{D626F6FC-A563-408B-8517-108560976B9F}" presName="spaceBetweenRectangles" presStyleCnt="0"/>
      <dgm:spPr/>
      <dgm:t>
        <a:bodyPr/>
        <a:lstStyle/>
        <a:p>
          <a:endParaRPr lang="ru-RU"/>
        </a:p>
      </dgm:t>
    </dgm:pt>
    <dgm:pt modelId="{14E03F2E-19A8-4489-979A-C49450787F64}" type="pres">
      <dgm:prSet presAssocID="{F888C52C-89A8-4D7F-B7DC-D30D996BB6E5}" presName="parentLin" presStyleCnt="0"/>
      <dgm:spPr/>
      <dgm:t>
        <a:bodyPr/>
        <a:lstStyle/>
        <a:p>
          <a:endParaRPr lang="ru-RU"/>
        </a:p>
      </dgm:t>
    </dgm:pt>
    <dgm:pt modelId="{16F337B5-FB03-405E-A49A-494BABD25A8C}" type="pres">
      <dgm:prSet presAssocID="{F888C52C-89A8-4D7F-B7DC-D30D996BB6E5}" presName="parentLeftMargin" presStyleLbl="node1" presStyleIdx="1" presStyleCnt="4"/>
      <dgm:spPr>
        <a:prstGeom prst="roundRect">
          <a:avLst/>
        </a:prstGeom>
      </dgm:spPr>
      <dgm:t>
        <a:bodyPr/>
        <a:lstStyle/>
        <a:p>
          <a:endParaRPr lang="ru-RU"/>
        </a:p>
      </dgm:t>
    </dgm:pt>
    <dgm:pt modelId="{987A45FC-517D-4FED-BFAB-3C56004FE62D}" type="pres">
      <dgm:prSet presAssocID="{F888C52C-89A8-4D7F-B7DC-D30D996BB6E5}" presName="parentText" presStyleLbl="node1" presStyleIdx="2" presStyleCnt="4" custScaleX="142857" custScaleY="94738" custLinFactNeighborX="3026" custLinFactNeighborY="-7446">
        <dgm:presLayoutVars>
          <dgm:chMax val="0"/>
          <dgm:bulletEnabled val="1"/>
        </dgm:presLayoutVars>
      </dgm:prSet>
      <dgm:spPr/>
      <dgm:t>
        <a:bodyPr/>
        <a:lstStyle/>
        <a:p>
          <a:endParaRPr lang="ru-RU"/>
        </a:p>
      </dgm:t>
    </dgm:pt>
    <dgm:pt modelId="{19DCD05F-694D-4E43-8FAA-68E53C0BAE3E}" type="pres">
      <dgm:prSet presAssocID="{F888C52C-89A8-4D7F-B7DC-D30D996BB6E5}" presName="negativeSpace" presStyleCnt="0"/>
      <dgm:spPr/>
      <dgm:t>
        <a:bodyPr/>
        <a:lstStyle/>
        <a:p>
          <a:endParaRPr lang="ru-RU"/>
        </a:p>
      </dgm:t>
    </dgm:pt>
    <dgm:pt modelId="{8A1B5F3C-64C9-4AE4-996C-5613CE283101}" type="pres">
      <dgm:prSet presAssocID="{F888C52C-89A8-4D7F-B7DC-D30D996BB6E5}" presName="childText" presStyleLbl="conFgAcc1" presStyleIdx="2" presStyleCnt="4" custLinFactNeighborX="0" custLinFactNeighborY="3528">
        <dgm:presLayoutVars>
          <dgm:bulletEnabled val="1"/>
        </dgm:presLayoutVars>
      </dgm:prSet>
      <dgm:spPr>
        <a:prstGeom prst="rect">
          <a:avLst/>
        </a:prstGeom>
      </dgm:spPr>
      <dgm:t>
        <a:bodyPr/>
        <a:lstStyle/>
        <a:p>
          <a:endParaRPr lang="ru-RU"/>
        </a:p>
      </dgm:t>
    </dgm:pt>
    <dgm:pt modelId="{68952D6E-4EC3-42C2-BA74-CEA9901A9A92}" type="pres">
      <dgm:prSet presAssocID="{547A4F1D-13EF-4AE0-8E17-11743019CB7D}" presName="spaceBetweenRectangles" presStyleCnt="0"/>
      <dgm:spPr/>
      <dgm:t>
        <a:bodyPr/>
        <a:lstStyle/>
        <a:p>
          <a:endParaRPr lang="ru-RU"/>
        </a:p>
      </dgm:t>
    </dgm:pt>
    <dgm:pt modelId="{443F63F6-A9DA-458F-A6F0-3D7DDCFB85FD}" type="pres">
      <dgm:prSet presAssocID="{67788FB5-ABFA-41FA-87D1-E3B7D23629F5}" presName="parentLin" presStyleCnt="0"/>
      <dgm:spPr/>
      <dgm:t>
        <a:bodyPr/>
        <a:lstStyle/>
        <a:p>
          <a:endParaRPr lang="ru-RU"/>
        </a:p>
      </dgm:t>
    </dgm:pt>
    <dgm:pt modelId="{59662131-5677-4105-8349-273B75579CB0}" type="pres">
      <dgm:prSet presAssocID="{67788FB5-ABFA-41FA-87D1-E3B7D23629F5}" presName="parentLeftMargin" presStyleLbl="node1" presStyleIdx="2" presStyleCnt="4"/>
      <dgm:spPr>
        <a:prstGeom prst="roundRect">
          <a:avLst/>
        </a:prstGeom>
      </dgm:spPr>
      <dgm:t>
        <a:bodyPr/>
        <a:lstStyle/>
        <a:p>
          <a:endParaRPr lang="ru-RU"/>
        </a:p>
      </dgm:t>
    </dgm:pt>
    <dgm:pt modelId="{71CBF6E4-56DF-4DA7-85AB-6F9F24B95286}" type="pres">
      <dgm:prSet presAssocID="{67788FB5-ABFA-41FA-87D1-E3B7D23629F5}" presName="parentText" presStyleLbl="node1" presStyleIdx="3" presStyleCnt="4" custScaleX="140133" custScaleY="72849" custLinFactNeighborX="9533">
        <dgm:presLayoutVars>
          <dgm:chMax val="0"/>
          <dgm:bulletEnabled val="1"/>
        </dgm:presLayoutVars>
      </dgm:prSet>
      <dgm:spPr/>
      <dgm:t>
        <a:bodyPr/>
        <a:lstStyle/>
        <a:p>
          <a:endParaRPr lang="ru-RU"/>
        </a:p>
      </dgm:t>
    </dgm:pt>
    <dgm:pt modelId="{4AB4564C-5D41-4056-A158-3833B604E1EB}" type="pres">
      <dgm:prSet presAssocID="{67788FB5-ABFA-41FA-87D1-E3B7D23629F5}" presName="negativeSpace" presStyleCnt="0"/>
      <dgm:spPr/>
      <dgm:t>
        <a:bodyPr/>
        <a:lstStyle/>
        <a:p>
          <a:endParaRPr lang="ru-RU"/>
        </a:p>
      </dgm:t>
    </dgm:pt>
    <dgm:pt modelId="{6D3431CA-A063-4DCE-8308-321A9EAB9B80}" type="pres">
      <dgm:prSet presAssocID="{67788FB5-ABFA-41FA-87D1-E3B7D23629F5}" presName="childText" presStyleLbl="conFgAcc1" presStyleIdx="3" presStyleCnt="4">
        <dgm:presLayoutVars>
          <dgm:bulletEnabled val="1"/>
        </dgm:presLayoutVars>
      </dgm:prSet>
      <dgm:spPr/>
      <dgm:t>
        <a:bodyPr/>
        <a:lstStyle/>
        <a:p>
          <a:endParaRPr lang="ru-RU"/>
        </a:p>
      </dgm:t>
    </dgm:pt>
  </dgm:ptLst>
  <dgm:cxnLst>
    <dgm:cxn modelId="{6781067E-49AB-4443-8E91-2D9DB5861CCF}" type="presOf" srcId="{01E4AE26-55F4-4522-BF3F-F574CAD82898}" destId="{7B29878E-5797-4BC0-90A2-7975758AF79A}" srcOrd="0" destOrd="0" presId="urn:microsoft.com/office/officeart/2005/8/layout/list1"/>
    <dgm:cxn modelId="{3DAA837E-7935-44E1-B5A4-B07D580DD357}" type="presOf" srcId="{C34F4F0D-6639-42BA-96FF-4FC07376974F}" destId="{8A1B5F3C-64C9-4AE4-996C-5613CE283101}" srcOrd="0" destOrd="1" presId="urn:microsoft.com/office/officeart/2005/8/layout/list1"/>
    <dgm:cxn modelId="{70708F5D-59B7-4890-8BCF-55CAB7655C45}" type="presOf" srcId="{F052D4FC-092F-4F8A-B6C7-85B6430013C2}" destId="{EA93B4A6-ED14-4369-AF9C-2370AD35A827}" srcOrd="1" destOrd="0" presId="urn:microsoft.com/office/officeart/2005/8/layout/list1"/>
    <dgm:cxn modelId="{96B25E53-E3FC-418B-ADDA-58D7E5CDE88F}" type="presOf" srcId="{26F588CB-CC06-4424-8758-763146A85014}" destId="{8A1B5F3C-64C9-4AE4-996C-5613CE283101}" srcOrd="0" destOrd="0" presId="urn:microsoft.com/office/officeart/2005/8/layout/list1"/>
    <dgm:cxn modelId="{850A198A-79D6-401E-B7A7-6E8D564E74DF}" type="presOf" srcId="{F052D4FC-092F-4F8A-B6C7-85B6430013C2}" destId="{D75B9892-78A4-4666-9D56-697E9EE76C3E}" srcOrd="0" destOrd="0" presId="urn:microsoft.com/office/officeart/2005/8/layout/list1"/>
    <dgm:cxn modelId="{B16E27A5-D33E-4B50-8447-23F90E2D7E24}" type="presOf" srcId="{502EDD64-2ABD-49AC-91DB-67333904E307}" destId="{41DE175C-C85D-4FB1-98B1-6C3239298C4D}" srcOrd="0" destOrd="0" presId="urn:microsoft.com/office/officeart/2005/8/layout/list1"/>
    <dgm:cxn modelId="{F980FC37-240B-4CF9-87FA-AC4E597B3043}" srcId="{F888C52C-89A8-4D7F-B7DC-D30D996BB6E5}" destId="{26F588CB-CC06-4424-8758-763146A85014}" srcOrd="0" destOrd="0" parTransId="{1FCDA8D2-0C42-4CD6-8A44-EA34304722BB}" sibTransId="{5AC714A6-079C-4643-9786-6966B528F787}"/>
    <dgm:cxn modelId="{35999A9E-5CED-479F-A26D-B514B6001407}" srcId="{F888C52C-89A8-4D7F-B7DC-D30D996BB6E5}" destId="{C34F4F0D-6639-42BA-96FF-4FC07376974F}" srcOrd="1" destOrd="0" parTransId="{63F9AE44-2BEA-48AC-9C08-2227B71F4E47}" sibTransId="{3012972D-0C63-4B0D-B1A2-C5BB4A908FC2}"/>
    <dgm:cxn modelId="{EC9461F8-1315-494D-AB02-5E05178EFA3A}" type="presOf" srcId="{67788FB5-ABFA-41FA-87D1-E3B7D23629F5}" destId="{59662131-5677-4105-8349-273B75579CB0}" srcOrd="0" destOrd="0" presId="urn:microsoft.com/office/officeart/2005/8/layout/list1"/>
    <dgm:cxn modelId="{1A37753E-D88B-445C-872D-C64B6058341A}" srcId="{502EDD64-2ABD-49AC-91DB-67333904E307}" destId="{EFDA0871-A4E4-437D-8343-648D0FFAD08F}" srcOrd="2" destOrd="0" parTransId="{E2F5090A-D25A-4FD5-8B09-C564C8576F81}" sibTransId="{16FF86FC-5AF4-449F-BBB5-193BC26A957E}"/>
    <dgm:cxn modelId="{B5193C03-8DDC-4983-84E0-500803DD57C5}" type="presOf" srcId="{F888C52C-89A8-4D7F-B7DC-D30D996BB6E5}" destId="{987A45FC-517D-4FED-BFAB-3C56004FE62D}" srcOrd="1" destOrd="0" presId="urn:microsoft.com/office/officeart/2005/8/layout/list1"/>
    <dgm:cxn modelId="{A6697DB7-8413-4A37-9D27-522FAD93D35E}" srcId="{71A9BE32-7A19-4904-9AF9-EE528125700C}" destId="{F888C52C-89A8-4D7F-B7DC-D30D996BB6E5}" srcOrd="2" destOrd="0" parTransId="{B530BEDB-F8A1-4993-B6D5-2C3FCA5C23E6}" sibTransId="{547A4F1D-13EF-4AE0-8E17-11743019CB7D}"/>
    <dgm:cxn modelId="{CE9F0133-6BDA-46E4-93D8-F2EEC717A4D1}" type="presOf" srcId="{502EDD64-2ABD-49AC-91DB-67333904E307}" destId="{8E3771BE-E56B-4830-964D-A1CE5A42BB38}" srcOrd="1" destOrd="0" presId="urn:microsoft.com/office/officeart/2005/8/layout/list1"/>
    <dgm:cxn modelId="{A511FB89-DF2F-49F8-8A63-30713C0DC15C}" type="presOf" srcId="{71A9BE32-7A19-4904-9AF9-EE528125700C}" destId="{B3B7249F-5757-4A7C-BEF7-71348D7593BE}" srcOrd="0" destOrd="0" presId="urn:microsoft.com/office/officeart/2005/8/layout/list1"/>
    <dgm:cxn modelId="{23A3E05E-6375-4D25-8E8D-C890397BD805}" type="presOf" srcId="{67788FB5-ABFA-41FA-87D1-E3B7D23629F5}" destId="{71CBF6E4-56DF-4DA7-85AB-6F9F24B95286}" srcOrd="1" destOrd="0" presId="urn:microsoft.com/office/officeart/2005/8/layout/list1"/>
    <dgm:cxn modelId="{BEBC860E-0801-4659-87DE-F1B8FC4E32F5}" type="presOf" srcId="{EFDA0871-A4E4-437D-8343-648D0FFAD08F}" destId="{696F10AE-1FEA-4DB4-B041-1335DD2B3911}" srcOrd="0" destOrd="2" presId="urn:microsoft.com/office/officeart/2005/8/layout/list1"/>
    <dgm:cxn modelId="{2BC11A6F-AC92-4CD8-A44C-E6DA084FCEF6}" srcId="{67788FB5-ABFA-41FA-87D1-E3B7D23629F5}" destId="{CEB17A59-52DD-4847-8D8A-34AF50C11A61}" srcOrd="0" destOrd="0" parTransId="{1D5A8AAE-D3A5-4480-9E75-2DA833E8F4A5}" sibTransId="{19D2ADF7-736F-49DD-B0E5-D8139549477D}"/>
    <dgm:cxn modelId="{2771709D-0AF0-45B1-87F5-D4EED0534766}" srcId="{71A9BE32-7A19-4904-9AF9-EE528125700C}" destId="{F052D4FC-092F-4F8A-B6C7-85B6430013C2}" srcOrd="1" destOrd="0" parTransId="{61D694CD-D2EC-4B10-BD9E-6E81FFFC6F36}" sibTransId="{D626F6FC-A563-408B-8517-108560976B9F}"/>
    <dgm:cxn modelId="{B26CAEA5-96CC-49A5-A711-BD8A938F1915}" type="presOf" srcId="{CEB17A59-52DD-4847-8D8A-34AF50C11A61}" destId="{6D3431CA-A063-4DCE-8308-321A9EAB9B80}" srcOrd="0" destOrd="0" presId="urn:microsoft.com/office/officeart/2005/8/layout/list1"/>
    <dgm:cxn modelId="{3E0DE19F-F228-4CC3-BEF4-60E0DF96C9BF}" type="presOf" srcId="{F888C52C-89A8-4D7F-B7DC-D30D996BB6E5}" destId="{16F337B5-FB03-405E-A49A-494BABD25A8C}" srcOrd="0" destOrd="0" presId="urn:microsoft.com/office/officeart/2005/8/layout/list1"/>
    <dgm:cxn modelId="{D499FC22-0E3E-4BE3-8379-D7D525401739}" type="presOf" srcId="{4657BDC5-D075-4154-90AB-99CFD4A44D91}" destId="{696F10AE-1FEA-4DB4-B041-1335DD2B3911}" srcOrd="0" destOrd="0" presId="urn:microsoft.com/office/officeart/2005/8/layout/list1"/>
    <dgm:cxn modelId="{8F44A1FE-0758-446B-BF6B-7E6B248E4F7B}" srcId="{71A9BE32-7A19-4904-9AF9-EE528125700C}" destId="{67788FB5-ABFA-41FA-87D1-E3B7D23629F5}" srcOrd="3" destOrd="0" parTransId="{26CE4300-C7C1-45C5-83F9-1181C9FE8962}" sibTransId="{D790E3DE-FFF8-4B63-8470-F47CBF141007}"/>
    <dgm:cxn modelId="{F405B4E8-EC50-45AE-8BA0-6F8F3D245915}" srcId="{502EDD64-2ABD-49AC-91DB-67333904E307}" destId="{4657BDC5-D075-4154-90AB-99CFD4A44D91}" srcOrd="0" destOrd="0" parTransId="{5ED9F9D7-EF0D-4992-A9B0-124F905AD173}" sibTransId="{ECD88816-1B00-4B4F-BEF2-9CF32A757617}"/>
    <dgm:cxn modelId="{92EC5CD1-6A54-4803-9B83-39BED2B5160B}" srcId="{71A9BE32-7A19-4904-9AF9-EE528125700C}" destId="{502EDD64-2ABD-49AC-91DB-67333904E307}" srcOrd="0" destOrd="0" parTransId="{AA960BE0-EDE4-4A9F-87BE-6D81620F254D}" sibTransId="{486CF72B-CA60-41B5-A706-B334681E1F2E}"/>
    <dgm:cxn modelId="{B7217F08-9115-4E3C-A9B0-4A5A484A4FC4}" type="presOf" srcId="{8DC004E3-6995-44AE-A07C-C0B2BCC374C5}" destId="{696F10AE-1FEA-4DB4-B041-1335DD2B3911}" srcOrd="0" destOrd="1" presId="urn:microsoft.com/office/officeart/2005/8/layout/list1"/>
    <dgm:cxn modelId="{1CC57F84-60E7-4997-8DEB-E47A360AEC11}" srcId="{502EDD64-2ABD-49AC-91DB-67333904E307}" destId="{8DC004E3-6995-44AE-A07C-C0B2BCC374C5}" srcOrd="1" destOrd="0" parTransId="{299F05E2-E8AF-4727-88ED-A99E56013DB5}" sibTransId="{40B7DCF3-5DBC-4DAD-9F8F-1D54192D191D}"/>
    <dgm:cxn modelId="{5966B9D0-98EE-4B36-BB0C-361F579D2B56}" srcId="{F052D4FC-092F-4F8A-B6C7-85B6430013C2}" destId="{01E4AE26-55F4-4522-BF3F-F574CAD82898}" srcOrd="0" destOrd="0" parTransId="{D5A606D8-FC25-4BF7-B04E-96CCA5620770}" sibTransId="{2408CE54-B760-4C27-BF01-FD25982A1C9D}"/>
    <dgm:cxn modelId="{F3E4DCB3-3293-4CBF-90F4-4D9CE93D9A60}" type="presParOf" srcId="{B3B7249F-5757-4A7C-BEF7-71348D7593BE}" destId="{1B5F2886-9D7B-4226-8646-4AF98419F38A}" srcOrd="0" destOrd="0" presId="urn:microsoft.com/office/officeart/2005/8/layout/list1"/>
    <dgm:cxn modelId="{15535A5B-15A9-4EDA-9F28-0A966C311843}" type="presParOf" srcId="{1B5F2886-9D7B-4226-8646-4AF98419F38A}" destId="{41DE175C-C85D-4FB1-98B1-6C3239298C4D}" srcOrd="0" destOrd="0" presId="urn:microsoft.com/office/officeart/2005/8/layout/list1"/>
    <dgm:cxn modelId="{5167415B-3083-42AC-8690-3E1319F93C1C}" type="presParOf" srcId="{1B5F2886-9D7B-4226-8646-4AF98419F38A}" destId="{8E3771BE-E56B-4830-964D-A1CE5A42BB38}" srcOrd="1" destOrd="0" presId="urn:microsoft.com/office/officeart/2005/8/layout/list1"/>
    <dgm:cxn modelId="{2635B3DB-8775-48BE-8583-8235C7E45383}" type="presParOf" srcId="{B3B7249F-5757-4A7C-BEF7-71348D7593BE}" destId="{60C1B9F2-FCD1-40B4-8645-094EF9194D21}" srcOrd="1" destOrd="0" presId="urn:microsoft.com/office/officeart/2005/8/layout/list1"/>
    <dgm:cxn modelId="{3AF2CC08-6368-40FF-B87A-5184F868D9C4}" type="presParOf" srcId="{B3B7249F-5757-4A7C-BEF7-71348D7593BE}" destId="{696F10AE-1FEA-4DB4-B041-1335DD2B3911}" srcOrd="2" destOrd="0" presId="urn:microsoft.com/office/officeart/2005/8/layout/list1"/>
    <dgm:cxn modelId="{51EC9BE7-3462-4CE9-A0DF-2CB5ACC49BE5}" type="presParOf" srcId="{B3B7249F-5757-4A7C-BEF7-71348D7593BE}" destId="{9B948645-4EF2-4F26-BB4B-D0B54C9E50A5}" srcOrd="3" destOrd="0" presId="urn:microsoft.com/office/officeart/2005/8/layout/list1"/>
    <dgm:cxn modelId="{F9F94419-4675-4497-9BE5-97023E4024DF}" type="presParOf" srcId="{B3B7249F-5757-4A7C-BEF7-71348D7593BE}" destId="{81EC603C-1FA2-447D-A8D1-ACC054F181F6}" srcOrd="4" destOrd="0" presId="urn:microsoft.com/office/officeart/2005/8/layout/list1"/>
    <dgm:cxn modelId="{2AC6F131-8CD5-48A8-A1A2-96574C2B9F1A}" type="presParOf" srcId="{81EC603C-1FA2-447D-A8D1-ACC054F181F6}" destId="{D75B9892-78A4-4666-9D56-697E9EE76C3E}" srcOrd="0" destOrd="0" presId="urn:microsoft.com/office/officeart/2005/8/layout/list1"/>
    <dgm:cxn modelId="{2959CD93-E068-4CFC-B1BF-3BB3CF6E58A6}" type="presParOf" srcId="{81EC603C-1FA2-447D-A8D1-ACC054F181F6}" destId="{EA93B4A6-ED14-4369-AF9C-2370AD35A827}" srcOrd="1" destOrd="0" presId="urn:microsoft.com/office/officeart/2005/8/layout/list1"/>
    <dgm:cxn modelId="{457180AB-3551-4C86-9126-8433C774EE13}" type="presParOf" srcId="{B3B7249F-5757-4A7C-BEF7-71348D7593BE}" destId="{497F3389-CCFE-4BB1-95E5-8658EC6238C6}" srcOrd="5" destOrd="0" presId="urn:microsoft.com/office/officeart/2005/8/layout/list1"/>
    <dgm:cxn modelId="{7B1AAC61-C9E0-43C7-A694-F92A0EF94DF9}" type="presParOf" srcId="{B3B7249F-5757-4A7C-BEF7-71348D7593BE}" destId="{7B29878E-5797-4BC0-90A2-7975758AF79A}" srcOrd="6" destOrd="0" presId="urn:microsoft.com/office/officeart/2005/8/layout/list1"/>
    <dgm:cxn modelId="{1D03FB95-1B74-4DE2-9329-79B4F69EA57C}" type="presParOf" srcId="{B3B7249F-5757-4A7C-BEF7-71348D7593BE}" destId="{6A2CB7FA-13A6-47B5-97EA-BCB2BA87728A}" srcOrd="7" destOrd="0" presId="urn:microsoft.com/office/officeart/2005/8/layout/list1"/>
    <dgm:cxn modelId="{A06F3965-92E6-4FC1-945C-2084378AB097}" type="presParOf" srcId="{B3B7249F-5757-4A7C-BEF7-71348D7593BE}" destId="{14E03F2E-19A8-4489-979A-C49450787F64}" srcOrd="8" destOrd="0" presId="urn:microsoft.com/office/officeart/2005/8/layout/list1"/>
    <dgm:cxn modelId="{55C25BB2-7349-450D-AFFF-00CC7B13A523}" type="presParOf" srcId="{14E03F2E-19A8-4489-979A-C49450787F64}" destId="{16F337B5-FB03-405E-A49A-494BABD25A8C}" srcOrd="0" destOrd="0" presId="urn:microsoft.com/office/officeart/2005/8/layout/list1"/>
    <dgm:cxn modelId="{0F6300DD-B1B9-4D0A-81BE-3A85AE63ADFC}" type="presParOf" srcId="{14E03F2E-19A8-4489-979A-C49450787F64}" destId="{987A45FC-517D-4FED-BFAB-3C56004FE62D}" srcOrd="1" destOrd="0" presId="urn:microsoft.com/office/officeart/2005/8/layout/list1"/>
    <dgm:cxn modelId="{1D6024AD-3D7C-4404-86B5-CC43D9B9CD48}" type="presParOf" srcId="{B3B7249F-5757-4A7C-BEF7-71348D7593BE}" destId="{19DCD05F-694D-4E43-8FAA-68E53C0BAE3E}" srcOrd="9" destOrd="0" presId="urn:microsoft.com/office/officeart/2005/8/layout/list1"/>
    <dgm:cxn modelId="{81EE6BCF-484B-4197-BE9B-7132B255EC72}" type="presParOf" srcId="{B3B7249F-5757-4A7C-BEF7-71348D7593BE}" destId="{8A1B5F3C-64C9-4AE4-996C-5613CE283101}" srcOrd="10" destOrd="0" presId="urn:microsoft.com/office/officeart/2005/8/layout/list1"/>
    <dgm:cxn modelId="{28396D8B-F037-4A2B-AD84-AE4121CA2BC3}" type="presParOf" srcId="{B3B7249F-5757-4A7C-BEF7-71348D7593BE}" destId="{68952D6E-4EC3-42C2-BA74-CEA9901A9A92}" srcOrd="11" destOrd="0" presId="urn:microsoft.com/office/officeart/2005/8/layout/list1"/>
    <dgm:cxn modelId="{00ABB124-4BC1-4D31-8244-D2F2489E50A4}" type="presParOf" srcId="{B3B7249F-5757-4A7C-BEF7-71348D7593BE}" destId="{443F63F6-A9DA-458F-A6F0-3D7DDCFB85FD}" srcOrd="12" destOrd="0" presId="urn:microsoft.com/office/officeart/2005/8/layout/list1"/>
    <dgm:cxn modelId="{D0763D71-A5C5-400D-954E-08AD5458BBCD}" type="presParOf" srcId="{443F63F6-A9DA-458F-A6F0-3D7DDCFB85FD}" destId="{59662131-5677-4105-8349-273B75579CB0}" srcOrd="0" destOrd="0" presId="urn:microsoft.com/office/officeart/2005/8/layout/list1"/>
    <dgm:cxn modelId="{C04199E4-6900-4895-9CDD-367EE6C36B28}" type="presParOf" srcId="{443F63F6-A9DA-458F-A6F0-3D7DDCFB85FD}" destId="{71CBF6E4-56DF-4DA7-85AB-6F9F24B95286}" srcOrd="1" destOrd="0" presId="urn:microsoft.com/office/officeart/2005/8/layout/list1"/>
    <dgm:cxn modelId="{A432D8C8-448B-415B-8BEC-45EAF13E7D73}" type="presParOf" srcId="{B3B7249F-5757-4A7C-BEF7-71348D7593BE}" destId="{4AB4564C-5D41-4056-A158-3833B604E1EB}" srcOrd="13" destOrd="0" presId="urn:microsoft.com/office/officeart/2005/8/layout/list1"/>
    <dgm:cxn modelId="{1E104C63-2B74-4973-BB89-1AFAB377E2F0}" type="presParOf" srcId="{B3B7249F-5757-4A7C-BEF7-71348D7593BE}" destId="{6D3431CA-A063-4DCE-8308-321A9EAB9B80}" srcOrd="14"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366"/>
          <a:ext cx="4347210" cy="137519"/>
        </a:xfrm>
      </dgm:spPr>
      <dgm:t>
        <a:bodyPr/>
        <a:lstStyle/>
        <a:p>
          <a:r>
            <a:rPr lang="kk-KZ" sz="1400" b="1">
              <a:latin typeface="Times New Roman" panose="02020603050405020304" pitchFamily="18" charset="0"/>
              <a:cs typeface="Times New Roman" panose="02020603050405020304" pitchFamily="18" charset="0"/>
            </a:rPr>
            <a:t>ЕҢБЕК ӨТІЛІ ҚАНДАЙ ҚҰЖАТТАРМЕН РАСТАЛАДЫ</a:t>
          </a:r>
          <a:r>
            <a:rPr lang="ru-RU" sz="1400" b="1">
              <a:latin typeface="Times New Roman" panose="02020603050405020304" pitchFamily="18" charset="0"/>
              <a:ea typeface="+mn-ea"/>
              <a:cs typeface="Times New Roman" panose="02020603050405020304" pitchFamily="18" charset="0"/>
            </a:rPr>
            <a:t>?</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1471230"/>
          <a:ext cx="4347210" cy="137519"/>
        </a:xfrm>
      </dgm:spPr>
      <dgm:t>
        <a:bodyPr/>
        <a:lstStyle/>
        <a:p>
          <a:pPr algn="just"/>
          <a:r>
            <a:rPr lang="kk-KZ" sz="1400" b="1">
              <a:latin typeface="Times New Roman" panose="02020603050405020304" pitchFamily="18" charset="0"/>
              <a:cs typeface="Times New Roman" panose="02020603050405020304" pitchFamily="18" charset="0"/>
            </a:rPr>
            <a:t>МЕМЛЕКЕТТIК БАЗАЛЫҚ ЗЕЙНЕТАҚЫ ТӨЛЕМІН АЛУҒА КІМДЕРДІҢ ҚҰҚЫҒЫ БАР</a:t>
          </a:r>
          <a:r>
            <a:rPr lang="ru-RU" sz="1400" b="1">
              <a:latin typeface="Times New Roman" panose="02020603050405020304" pitchFamily="18" charset="0"/>
              <a:ea typeface="+mn-ea"/>
              <a:cs typeface="Times New Roman" panose="02020603050405020304" pitchFamily="18" charset="0"/>
            </a:rPr>
            <a:t>? </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01E4AE26-55F4-4522-BF3F-F574CAD82898}">
      <dgm:prSet custT="1"/>
      <dgm:spPr>
        <a:xfrm>
          <a:off x="0" y="4419478"/>
          <a:ext cx="6210300" cy="1209179"/>
        </a:xfrm>
      </dgm:spPr>
      <dgm:t>
        <a:bodyPr/>
        <a:lstStyle/>
        <a:p>
          <a:pPr algn="just"/>
          <a:r>
            <a:rPr lang="kk-KZ" sz="1200">
              <a:latin typeface="Times New Roman" panose="02020603050405020304" pitchFamily="18" charset="0"/>
              <a:cs typeface="Times New Roman" panose="02020603050405020304" pitchFamily="18" charset="0"/>
            </a:rPr>
            <a:t>Мемлекеттік базалық зейнетақы төлемі зейнетақы жүйесіне қатысу өтілі он жыл және одан аз болған не болмаған кезде тиісті қаржы жылына арналған республикалық бюджет туралы заңда белгіленген ең төмен күнкөріс деңгейі (бұдан әрі - ең төмен күнкөріс деңгейі) шамасының 54 % мөлшерінде, зейнетақы жүйесіне қатысу өтілі он жылдан артық әрбір толық жыл үшін оның мөлшері 2 % арттырыла отырып, бірақ тиісті қаржы жылына арналған республикалық бюджет туралы заңда белгіленген ең төмен күнкөріс деңгейі шамасының 100 % аспайтын мөлшерде беріледі. </a:t>
          </a:r>
          <a:r>
            <a:rPr lang="kk-KZ" sz="1100" b="0" i="1"/>
            <a:t>(«ҚР зейнетақымен қамсыздандыру туралы» 2013 жылғы 21 маусымдағы № 105-V Заңы) http://adilet.zan.kz/rus/docs/Z1300000105</a:t>
          </a:r>
          <a:endParaRPr lang="ru-RU" sz="1100" b="0" i="0">
            <a:latin typeface="Times New Roman" panose="02020603050405020304" pitchFamily="18" charset="0"/>
            <a:ea typeface="+mn-ea"/>
            <a:cs typeface="Times New Roman" panose="02020603050405020304" pitchFamily="18" charset="0"/>
          </a:endParaRPr>
        </a:p>
      </dgm:t>
    </dgm:pt>
    <dgm:pt modelId="{D5A606D8-FC25-4BF7-B04E-96CCA5620770}" type="parTrans" cxnId="{5966B9D0-98EE-4B36-BB0C-361F579D2B56}">
      <dgm:prSet/>
      <dgm:spPr/>
      <dgm:t>
        <a:bodyPr/>
        <a:lstStyle/>
        <a:p>
          <a:endParaRPr lang="ru-RU"/>
        </a:p>
      </dgm:t>
    </dgm:pt>
    <dgm:pt modelId="{2408CE54-B760-4C27-BF01-FD25982A1C9D}" type="sibTrans" cxnId="{5966B9D0-98EE-4B36-BB0C-361F579D2B56}">
      <dgm:prSet/>
      <dgm:spPr/>
      <dgm:t>
        <a:bodyPr/>
        <a:lstStyle/>
        <a:p>
          <a:endParaRPr lang="ru-RU"/>
        </a:p>
      </dgm:t>
    </dgm:pt>
    <dgm:pt modelId="{F052D4FC-092F-4F8A-B6C7-85B6430013C2}">
      <dgm:prSet phldrT="[Текст]" custT="1"/>
      <dgm:spPr>
        <a:xfrm>
          <a:off x="310515" y="4350718"/>
          <a:ext cx="4347210" cy="137519"/>
        </a:xfrm>
      </dgm:spPr>
      <dgm:t>
        <a:bodyPr/>
        <a:lstStyle/>
        <a:p>
          <a:pPr algn="just"/>
          <a:r>
            <a:rPr lang="kk-KZ" sz="1400" b="1">
              <a:latin typeface="Times New Roman" panose="02020603050405020304" pitchFamily="18" charset="0"/>
              <a:cs typeface="Times New Roman" panose="02020603050405020304" pitchFamily="18" charset="0"/>
            </a:rPr>
            <a:t>МЕМЛЕКЕТТІК БАЗАЛЫҚ ЗЕЙНЕТАҚЫ ТӨЛЕМ (БҰДАН ӘРІ -БЗТ) МӨЛШЕРІН ЕСЕПТЕУ ҚАЛАЙ ЖҮРГІЗІЛЕДІ</a:t>
          </a:r>
          <a:r>
            <a:rPr lang="ru-RU" sz="1400" b="1">
              <a:latin typeface="Times New Roman" panose="02020603050405020304" pitchFamily="18" charset="0"/>
              <a:ea typeface="+mn-ea"/>
              <a:cs typeface="Times New Roman" panose="02020603050405020304" pitchFamily="18" charset="0"/>
            </a:rPr>
            <a:t>?</a:t>
          </a:r>
        </a:p>
      </dgm:t>
    </dgm:pt>
    <dgm:pt modelId="{D626F6FC-A563-408B-8517-108560976B9F}" type="sibTrans" cxnId="{2771709D-0AF0-45B1-87F5-D4EED0534766}">
      <dgm:prSet/>
      <dgm:spPr/>
      <dgm:t>
        <a:bodyPr/>
        <a:lstStyle/>
        <a:p>
          <a:endParaRPr lang="ru-RU"/>
        </a:p>
      </dgm:t>
    </dgm:pt>
    <dgm:pt modelId="{61D694CD-D2EC-4B10-BD9E-6E81FFFC6F36}" type="parTrans" cxnId="{2771709D-0AF0-45B1-87F5-D4EED0534766}">
      <dgm:prSet/>
      <dgm:spPr/>
      <dgm:t>
        <a:bodyPr/>
        <a:lstStyle/>
        <a:p>
          <a:endParaRPr lang="ru-RU"/>
        </a:p>
      </dgm:t>
    </dgm:pt>
    <dgm:pt modelId="{B9F973F4-1986-4839-83EE-384627B44C0B}">
      <dgm:prSet phldrT="[Текст]" custT="1"/>
      <dgm:spPr>
        <a:xfrm>
          <a:off x="0" y="76126"/>
          <a:ext cx="6210300" cy="1369947"/>
        </a:xfrm>
      </dgm:spPr>
      <dgm:t>
        <a:bodyPr/>
        <a:lstStyle/>
        <a:p>
          <a:pPr algn="just"/>
          <a:r>
            <a:rPr lang="kk-KZ" sz="1200">
              <a:latin typeface="Times New Roman" panose="02020603050405020304" pitchFamily="18" charset="0"/>
              <a:cs typeface="Times New Roman" panose="02020603050405020304" pitchFamily="18" charset="0"/>
            </a:rPr>
            <a:t>Жасына байланысты зейнетақы төлемдерiн есептеу үшiн еңбек өтілі 1998 жылғы 1 қаңтарға дейiнгi еңбек өтілі еңбек кiтапшасымен расталады, ал еңбек кітапшасы немесе онда тиiстi жазбалар болмаған кезде жұмысы туралы мәлiметтердi растайтын құжаттар не соттың шешiмi негізінде белгіленеді. </a:t>
          </a:r>
          <a:r>
            <a:rPr lang="kk-KZ" sz="1100" b="0" i="1"/>
            <a:t>(«ҚР зейнетақымен қамсыздандыру туралы» 2013 жылғы 21 маусымдағы № 105-V Заңы) http://adilet.zan.kz/rus/docs/Z1300000105</a:t>
          </a:r>
          <a:endParaRPr lang="ru-RU" sz="1100" b="0" i="1">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E1E372B9-F2E9-40F0-9F15-0DAEAFE24E35}">
      <dgm:prSet phldrT="[Текст]" custT="1"/>
      <dgm:spPr>
        <a:xfrm>
          <a:off x="0" y="1539990"/>
          <a:ext cx="6210300" cy="528277"/>
        </a:xfrm>
      </dgm:spPr>
      <dgm:t>
        <a:bodyPr/>
        <a:lstStyle/>
        <a:p>
          <a:pPr algn="just"/>
          <a:r>
            <a:rPr lang="kk-KZ" sz="1200">
              <a:latin typeface="Times New Roman" panose="02020603050405020304" pitchFamily="18" charset="0"/>
              <a:cs typeface="Times New Roman" panose="02020603050405020304" pitchFamily="18" charset="0"/>
            </a:rPr>
            <a:t>Мемлекеттік базалық зейнетақы төлемі:					</a:t>
          </a:r>
          <a:r>
            <a:rPr lang="ru-RU" sz="1200">
              <a:latin typeface="Times New Roman" panose="02020603050405020304" pitchFamily="18" charset="0"/>
              <a:cs typeface="Times New Roman" panose="02020603050405020304" pitchFamily="18" charset="0"/>
            </a:rPr>
            <a:t>1) </a:t>
          </a:r>
          <a:r>
            <a:rPr lang="kk-KZ" sz="1200">
              <a:latin typeface="Times New Roman" panose="02020603050405020304" pitchFamily="18" charset="0"/>
              <a:cs typeface="Times New Roman" panose="02020603050405020304" pitchFamily="18" charset="0"/>
            </a:rPr>
            <a:t>жасына байланысты зейнетақы төлемдері 2018 жылғы 1 шілдеге дейін тағайындалған және еңбек сіңірген жылдары үшін төленетін зейнетақы төлемдері 2016 жылғы 1 қаңтарға дейін тағайындалған</a:t>
          </a:r>
          <a:r>
            <a:rPr lang="ru-RU" sz="1200" i="0">
              <a:latin typeface="Times New Roman" panose="02020603050405020304" pitchFamily="18" charset="0"/>
              <a:cs typeface="Times New Roman" panose="02020603050405020304" pitchFamily="18" charset="0"/>
            </a:rPr>
            <a:t>;			</a:t>
          </a:r>
          <a:r>
            <a:rPr lang="ru-RU" sz="1200" b="0" i="0">
              <a:latin typeface="Times New Roman" panose="02020603050405020304" pitchFamily="18" charset="0"/>
              <a:ea typeface="+mn-ea"/>
              <a:cs typeface="Times New Roman" panose="02020603050405020304" pitchFamily="18" charset="0"/>
            </a:rPr>
            <a:t>2) </a:t>
          </a:r>
          <a:r>
            <a:rPr lang="kk-KZ" sz="1200">
              <a:latin typeface="Times New Roman" panose="02020603050405020304" pitchFamily="18" charset="0"/>
              <a:cs typeface="Times New Roman" panose="02020603050405020304" pitchFamily="18" charset="0"/>
            </a:rPr>
            <a:t>өмір бойғы ай сайынғы қамтылымды алатын отставкадағы судьяларды, әскери қызметшiлерді, арнаулы мемлекеттік және құқық қорғау органдарының, мемлекеттік фельдъегерлік қызметтің қызметкерлерiн, сондай-ақ арнаулы атақтарға, сыныптық шендерге ие болу және нысанды киiм киiп жүру құқықтары 2012 жылғы 1 қаңтардан бастап жойылған, еңбек сіңірген жылдары үшін зейнетақы төлемдерін алатын адамдарды қоспағанда, осы Заңның 11-бабының 1-тармағына сәйкес зейнеткерлiк жасқа толған жеке тұлғаларға беріледі. </a:t>
          </a:r>
          <a:r>
            <a:rPr lang="kk-KZ" sz="1100" b="0" i="1"/>
            <a:t>(«ҚР зейнетақымен қамсыздандыру туралы» 2013 жылғы 21 маусымдағы № 105-V Заңы) http://adilet.zan.kz/rus/docs/Z1300000105</a:t>
          </a:r>
          <a:endParaRPr lang="ru-RU" sz="1200" b="0" i="1">
            <a:latin typeface="Times New Roman" panose="02020603050405020304" pitchFamily="18" charset="0"/>
            <a:ea typeface="+mn-ea"/>
            <a:cs typeface="Times New Roman" panose="02020603050405020304" pitchFamily="18" charset="0"/>
          </a:endParaRPr>
        </a:p>
      </dgm:t>
    </dgm:pt>
    <dgm:pt modelId="{D6FCB499-5BA2-41BB-BD53-01B820832283}" type="parTrans" cxnId="{9C6525FC-A163-478B-9457-26A3942746A2}">
      <dgm:prSet/>
      <dgm:spPr/>
      <dgm:t>
        <a:bodyPr/>
        <a:lstStyle/>
        <a:p>
          <a:endParaRPr lang="ru-RU"/>
        </a:p>
      </dgm:t>
    </dgm:pt>
    <dgm:pt modelId="{1F84C5A2-EE90-4D1B-965D-38033F726992}" type="sibTrans" cxnId="{9C6525FC-A163-478B-9457-26A3942746A2}">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128386">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857" custScaleY="127484" custLinFactNeighborX="3035" custLinFactNeighborY="-849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dgm:presLayoutVars>
          <dgm:bulletEnabled val="1"/>
        </dgm:presLayoutVars>
      </dgm:prSet>
      <dgm:spPr>
        <a:prstGeom prst="rect">
          <a:avLst/>
        </a:prstGeom>
      </dgm:spPr>
      <dgm:t>
        <a:bodyPr/>
        <a:lstStyle/>
        <a:p>
          <a:endParaRPr lang="ru-RU"/>
        </a:p>
      </dgm:t>
    </dgm:pt>
    <dgm:pt modelId="{678D28B0-37A5-4B29-A509-CB8C8957E4BB}" type="pres">
      <dgm:prSet presAssocID="{C37F13FE-929F-436D-8B02-96EB94B873FA}" presName="spaceBetweenRectangles" presStyleCnt="0"/>
      <dgm:spPr/>
      <dgm:t>
        <a:bodyPr/>
        <a:lstStyle/>
        <a:p>
          <a:endParaRPr lang="ru-RU"/>
        </a:p>
      </dgm:t>
    </dgm:pt>
    <dgm:pt modelId="{81EC603C-1FA2-447D-A8D1-ACC054F181F6}" type="pres">
      <dgm:prSet presAssocID="{F052D4FC-092F-4F8A-B6C7-85B6430013C2}" presName="parentLin" presStyleCnt="0"/>
      <dgm:spPr/>
      <dgm:t>
        <a:bodyPr/>
        <a:lstStyle/>
        <a:p>
          <a:endParaRPr lang="ru-RU"/>
        </a:p>
      </dgm:t>
    </dgm:pt>
    <dgm:pt modelId="{D75B9892-78A4-4666-9D56-697E9EE76C3E}" type="pres">
      <dgm:prSet presAssocID="{F052D4FC-092F-4F8A-B6C7-85B6430013C2}" presName="parentLeftMargin" presStyleLbl="node1" presStyleIdx="1" presStyleCnt="3"/>
      <dgm:spPr>
        <a:prstGeom prst="roundRect">
          <a:avLst/>
        </a:prstGeom>
      </dgm:spPr>
      <dgm:t>
        <a:bodyPr/>
        <a:lstStyle/>
        <a:p>
          <a:endParaRPr lang="ru-RU"/>
        </a:p>
      </dgm:t>
    </dgm:pt>
    <dgm:pt modelId="{EA93B4A6-ED14-4369-AF9C-2370AD35A827}" type="pres">
      <dgm:prSet presAssocID="{F052D4FC-092F-4F8A-B6C7-85B6430013C2}" presName="parentText" presStyleLbl="node1" presStyleIdx="2" presStyleCnt="3" custScaleX="142857" custScaleY="124789">
        <dgm:presLayoutVars>
          <dgm:chMax val="0"/>
          <dgm:bulletEnabled val="1"/>
        </dgm:presLayoutVars>
      </dgm:prSet>
      <dgm:spPr/>
      <dgm:t>
        <a:bodyPr/>
        <a:lstStyle/>
        <a:p>
          <a:endParaRPr lang="ru-RU"/>
        </a:p>
      </dgm:t>
    </dgm:pt>
    <dgm:pt modelId="{497F3389-CCFE-4BB1-95E5-8658EC6238C6}" type="pres">
      <dgm:prSet presAssocID="{F052D4FC-092F-4F8A-B6C7-85B6430013C2}" presName="negativeSpace" presStyleCnt="0"/>
      <dgm:spPr/>
      <dgm:t>
        <a:bodyPr/>
        <a:lstStyle/>
        <a:p>
          <a:endParaRPr lang="ru-RU"/>
        </a:p>
      </dgm:t>
    </dgm:pt>
    <dgm:pt modelId="{7B29878E-5797-4BC0-90A2-7975758AF79A}" type="pres">
      <dgm:prSet presAssocID="{F052D4FC-092F-4F8A-B6C7-85B6430013C2}" presName="childText" presStyleLbl="conFgAcc1" presStyleIdx="2" presStyleCnt="3" custScaleY="108422">
        <dgm:presLayoutVars>
          <dgm:bulletEnabled val="1"/>
        </dgm:presLayoutVars>
      </dgm:prSet>
      <dgm:spPr>
        <a:prstGeom prst="rect">
          <a:avLst/>
        </a:prstGeom>
      </dgm:spPr>
      <dgm:t>
        <a:bodyPr/>
        <a:lstStyle/>
        <a:p>
          <a:endParaRPr lang="ru-RU"/>
        </a:p>
      </dgm:t>
    </dgm:pt>
  </dgm:ptLst>
  <dgm:cxnLst>
    <dgm:cxn modelId="{33BB6B85-2ED3-483C-911B-458FF77760CB}" type="presOf" srcId="{01E4AE26-55F4-4522-BF3F-F574CAD82898}" destId="{7B29878E-5797-4BC0-90A2-7975758AF79A}" srcOrd="0" destOrd="0" presId="urn:microsoft.com/office/officeart/2005/8/layout/list1"/>
    <dgm:cxn modelId="{E6023864-0195-407A-B194-5F7BBF8A1FC4}" type="presOf" srcId="{B9F973F4-1986-4839-83EE-384627B44C0B}" destId="{12B4A977-5FA6-4A07-802C-AA6D0EEB7777}" srcOrd="0" destOrd="0" presId="urn:microsoft.com/office/officeart/2005/8/layout/list1"/>
    <dgm:cxn modelId="{6728F04A-7A41-4E95-8D50-AEA54D9D14ED}" type="presOf" srcId="{71A9BE32-7A19-4904-9AF9-EE528125700C}" destId="{B3B7249F-5757-4A7C-BEF7-71348D7593BE}" srcOrd="0" destOrd="0" presId="urn:microsoft.com/office/officeart/2005/8/layout/list1"/>
    <dgm:cxn modelId="{5966B9D0-98EE-4B36-BB0C-361F579D2B56}" srcId="{F052D4FC-092F-4F8A-B6C7-85B6430013C2}" destId="{01E4AE26-55F4-4522-BF3F-F574CAD82898}" srcOrd="0" destOrd="0" parTransId="{D5A606D8-FC25-4BF7-B04E-96CCA5620770}" sibTransId="{2408CE54-B760-4C27-BF01-FD25982A1C9D}"/>
    <dgm:cxn modelId="{FDDA64F9-3272-46BF-8752-1816A2A2C0AD}" type="presOf" srcId="{E1E372B9-F2E9-40F0-9F15-0DAEAFE24E35}" destId="{27F5C498-568F-4B2D-90F9-32B945494BF7}" srcOrd="0" destOrd="0" presId="urn:microsoft.com/office/officeart/2005/8/layout/list1"/>
    <dgm:cxn modelId="{587E92FB-79C6-4435-B2EB-C36BFE2FDE3A}" type="presOf" srcId="{5CE82940-ABBE-4694-87C0-0D84D70F39E6}" destId="{B081BBCB-7BE3-4456-B937-9973AB502D49}" srcOrd="0" destOrd="0"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8D40B761-D355-4918-BAD5-ADA68B298BBC}" type="presOf" srcId="{95BE712C-E84A-482C-A16D-662F0312F5D5}" destId="{B0442031-1208-42B2-A3FD-9CCB45596D9B}" srcOrd="1" destOrd="0" presId="urn:microsoft.com/office/officeart/2005/8/layout/list1"/>
    <dgm:cxn modelId="{9C6525FC-A163-478B-9457-26A3942746A2}" srcId="{95BE712C-E84A-482C-A16D-662F0312F5D5}" destId="{E1E372B9-F2E9-40F0-9F15-0DAEAFE24E35}" srcOrd="0" destOrd="0" parTransId="{D6FCB499-5BA2-41BB-BD53-01B820832283}" sibTransId="{1F84C5A2-EE90-4D1B-965D-38033F726992}"/>
    <dgm:cxn modelId="{3A6BBB84-279D-4DB2-BFFB-97A7E0D58AE0}" type="presOf" srcId="{F052D4FC-092F-4F8A-B6C7-85B6430013C2}" destId="{D75B9892-78A4-4666-9D56-697E9EE76C3E}" srcOrd="0" destOrd="0" presId="urn:microsoft.com/office/officeart/2005/8/layout/list1"/>
    <dgm:cxn modelId="{C4CDFF25-0FE2-4C76-81BC-3F69995803EF}" type="presOf" srcId="{95BE712C-E84A-482C-A16D-662F0312F5D5}" destId="{5259F152-50FC-4229-A205-B1BB2F96A4AA}" srcOrd="0" destOrd="0" presId="urn:microsoft.com/office/officeart/2005/8/layout/list1"/>
    <dgm:cxn modelId="{94EBE6AD-74AE-4321-8130-85BD8F723341}" type="presOf" srcId="{5CE82940-ABBE-4694-87C0-0D84D70F39E6}" destId="{9E2351A8-7CCA-46F2-B1DD-4037B53D5622}" srcOrd="1" destOrd="0" presId="urn:microsoft.com/office/officeart/2005/8/layout/list1"/>
    <dgm:cxn modelId="{2771709D-0AF0-45B1-87F5-D4EED0534766}" srcId="{71A9BE32-7A19-4904-9AF9-EE528125700C}" destId="{F052D4FC-092F-4F8A-B6C7-85B6430013C2}" srcOrd="2" destOrd="0" parTransId="{61D694CD-D2EC-4B10-BD9E-6E81FFFC6F36}" sibTransId="{D626F6FC-A563-408B-8517-108560976B9F}"/>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588AA4AC-69DC-42F0-820C-5F440CFB7929}" type="presOf" srcId="{F052D4FC-092F-4F8A-B6C7-85B6430013C2}" destId="{EA93B4A6-ED14-4369-AF9C-2370AD35A827}" srcOrd="1" destOrd="0" presId="urn:microsoft.com/office/officeart/2005/8/layout/list1"/>
    <dgm:cxn modelId="{AF01EE74-D21E-49D3-A7C7-793E68A25996}" type="presParOf" srcId="{B3B7249F-5757-4A7C-BEF7-71348D7593BE}" destId="{7CDE6102-FD28-428A-95DA-6DCB55518C01}" srcOrd="0" destOrd="0" presId="urn:microsoft.com/office/officeart/2005/8/layout/list1"/>
    <dgm:cxn modelId="{6B6F5650-E794-4307-88DF-7676D15DE4B4}" type="presParOf" srcId="{7CDE6102-FD28-428A-95DA-6DCB55518C01}" destId="{B081BBCB-7BE3-4456-B937-9973AB502D49}" srcOrd="0" destOrd="0" presId="urn:microsoft.com/office/officeart/2005/8/layout/list1"/>
    <dgm:cxn modelId="{94F26866-7E2B-43CE-8BAD-CD1245A01A02}" type="presParOf" srcId="{7CDE6102-FD28-428A-95DA-6DCB55518C01}" destId="{9E2351A8-7CCA-46F2-B1DD-4037B53D5622}" srcOrd="1" destOrd="0" presId="urn:microsoft.com/office/officeart/2005/8/layout/list1"/>
    <dgm:cxn modelId="{6DFD48FA-06C7-4CFB-98C4-E3133BA89BF7}" type="presParOf" srcId="{B3B7249F-5757-4A7C-BEF7-71348D7593BE}" destId="{F88FFD47-EC51-48E9-8DFF-57F2941F82F1}" srcOrd="1" destOrd="0" presId="urn:microsoft.com/office/officeart/2005/8/layout/list1"/>
    <dgm:cxn modelId="{C65D6745-2C9B-4B32-9F29-69CA74E9B16A}" type="presParOf" srcId="{B3B7249F-5757-4A7C-BEF7-71348D7593BE}" destId="{12B4A977-5FA6-4A07-802C-AA6D0EEB7777}" srcOrd="2" destOrd="0" presId="urn:microsoft.com/office/officeart/2005/8/layout/list1"/>
    <dgm:cxn modelId="{20BEAD9D-B318-4953-BA12-FB837F54AAD1}" type="presParOf" srcId="{B3B7249F-5757-4A7C-BEF7-71348D7593BE}" destId="{6501E595-CDAE-41C2-83A2-E97AAE0A59CA}" srcOrd="3" destOrd="0" presId="urn:microsoft.com/office/officeart/2005/8/layout/list1"/>
    <dgm:cxn modelId="{627F7DD8-492D-4D80-8B05-DCB8381B266C}" type="presParOf" srcId="{B3B7249F-5757-4A7C-BEF7-71348D7593BE}" destId="{A7A03A6C-FA4A-43A9-9F9C-B444827EE848}" srcOrd="4" destOrd="0" presId="urn:microsoft.com/office/officeart/2005/8/layout/list1"/>
    <dgm:cxn modelId="{148260CA-3B69-424E-92E0-C23500C6B1CD}" type="presParOf" srcId="{A7A03A6C-FA4A-43A9-9F9C-B444827EE848}" destId="{5259F152-50FC-4229-A205-B1BB2F96A4AA}" srcOrd="0" destOrd="0" presId="urn:microsoft.com/office/officeart/2005/8/layout/list1"/>
    <dgm:cxn modelId="{0135F029-7F27-403C-B29F-28E6A1905737}" type="presParOf" srcId="{A7A03A6C-FA4A-43A9-9F9C-B444827EE848}" destId="{B0442031-1208-42B2-A3FD-9CCB45596D9B}" srcOrd="1" destOrd="0" presId="urn:microsoft.com/office/officeart/2005/8/layout/list1"/>
    <dgm:cxn modelId="{048AC6F9-C974-4412-9ADE-82E32187C5BE}" type="presParOf" srcId="{B3B7249F-5757-4A7C-BEF7-71348D7593BE}" destId="{9F27F0C9-DDC6-49B3-9103-D8A078D859CC}" srcOrd="5" destOrd="0" presId="urn:microsoft.com/office/officeart/2005/8/layout/list1"/>
    <dgm:cxn modelId="{540A7190-9A13-4399-8827-0FBFB7F647AF}" type="presParOf" srcId="{B3B7249F-5757-4A7C-BEF7-71348D7593BE}" destId="{27F5C498-568F-4B2D-90F9-32B945494BF7}" srcOrd="6" destOrd="0" presId="urn:microsoft.com/office/officeart/2005/8/layout/list1"/>
    <dgm:cxn modelId="{068928AD-318D-4777-87E6-23BA269F0B8B}" type="presParOf" srcId="{B3B7249F-5757-4A7C-BEF7-71348D7593BE}" destId="{678D28B0-37A5-4B29-A509-CB8C8957E4BB}" srcOrd="7" destOrd="0" presId="urn:microsoft.com/office/officeart/2005/8/layout/list1"/>
    <dgm:cxn modelId="{3B3FD930-7181-46B2-875D-01406E837D62}" type="presParOf" srcId="{B3B7249F-5757-4A7C-BEF7-71348D7593BE}" destId="{81EC603C-1FA2-447D-A8D1-ACC054F181F6}" srcOrd="8" destOrd="0" presId="urn:microsoft.com/office/officeart/2005/8/layout/list1"/>
    <dgm:cxn modelId="{5243590A-9A1E-45E3-855C-C5388C962021}" type="presParOf" srcId="{81EC603C-1FA2-447D-A8D1-ACC054F181F6}" destId="{D75B9892-78A4-4666-9D56-697E9EE76C3E}" srcOrd="0" destOrd="0" presId="urn:microsoft.com/office/officeart/2005/8/layout/list1"/>
    <dgm:cxn modelId="{47425D3B-B787-4ABB-A84C-191C023486ED}" type="presParOf" srcId="{81EC603C-1FA2-447D-A8D1-ACC054F181F6}" destId="{EA93B4A6-ED14-4369-AF9C-2370AD35A827}" srcOrd="1" destOrd="0" presId="urn:microsoft.com/office/officeart/2005/8/layout/list1"/>
    <dgm:cxn modelId="{B2CB8609-AB1E-48DB-92E8-91F8A017D7AF}" type="presParOf" srcId="{B3B7249F-5757-4A7C-BEF7-71348D7593BE}" destId="{497F3389-CCFE-4BB1-95E5-8658EC6238C6}" srcOrd="9" destOrd="0" presId="urn:microsoft.com/office/officeart/2005/8/layout/list1"/>
    <dgm:cxn modelId="{1AB04D77-50D8-4C78-845B-C0652357B109}" type="presParOf" srcId="{B3B7249F-5757-4A7C-BEF7-71348D7593BE}" destId="{7B29878E-5797-4BC0-90A2-7975758AF79A}"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a:xfrm>
          <a:off x="310515" y="70444"/>
          <a:ext cx="4347210" cy="708480"/>
        </a:xfrm>
      </dgm:spPr>
      <dgm:t>
        <a:bodyPr/>
        <a:lstStyle/>
        <a:p>
          <a:pPr algn="just"/>
          <a:r>
            <a:rPr lang="kk-KZ" sz="1400" b="1">
              <a:latin typeface="Times New Roman" panose="02020603050405020304" pitchFamily="18" charset="0"/>
              <a:cs typeface="Times New Roman" panose="02020603050405020304" pitchFamily="18" charset="0"/>
            </a:rPr>
            <a:t>ҚАЙ КЕЗЕҢДЕ БЗТ ЖӘНЕ ЖАСЫНА БАЙЛАНЫСТЫ ЗЕЙНЕТАҚЫ ТӨЛЕМДЕРІ ТАҒАЙЫНДАЛАДЫ</a:t>
          </a:r>
          <a:r>
            <a:rPr lang="ru-RU" sz="1400" b="1">
              <a:latin typeface="Times New Roman" panose="02020603050405020304" pitchFamily="18" charset="0"/>
              <a:ea typeface="+mn-ea"/>
              <a:cs typeface="Times New Roman" panose="02020603050405020304" pitchFamily="18" charset="0"/>
            </a:rPr>
            <a:t>? </a:t>
          </a:r>
        </a:p>
      </dgm:t>
    </dgm:pt>
    <dgm:pt modelId="{3B452416-F9E5-4DE0-8F7F-587BAAFA3BAB}" type="parTrans" cxnId="{C1528002-FCBE-43CD-AC66-66ACD48D0160}">
      <dgm:prSet/>
      <dgm:spPr/>
      <dgm:t>
        <a:bodyPr/>
        <a:lstStyle/>
        <a:p>
          <a:endParaRPr lang="ru-RU"/>
        </a:p>
      </dgm:t>
    </dgm:pt>
    <dgm:pt modelId="{18A757D8-0BE7-4D85-A21F-34A7C95FC77F}" type="sibTrans" cxnId="{C1528002-FCBE-43CD-AC66-66ACD48D0160}">
      <dgm:prSet/>
      <dgm:spPr/>
      <dgm:t>
        <a:bodyPr/>
        <a:lstStyle/>
        <a:p>
          <a:endParaRPr lang="ru-RU"/>
        </a:p>
      </dgm:t>
    </dgm:pt>
    <dgm:pt modelId="{95BE712C-E84A-482C-A16D-662F0312F5D5}">
      <dgm:prSet phldrT="[Текст]" custT="1"/>
      <dgm:spPr>
        <a:xfrm>
          <a:off x="310515" y="2893189"/>
          <a:ext cx="4347210" cy="708480"/>
        </a:xfrm>
      </dgm:spPr>
      <dgm:t>
        <a:bodyPr/>
        <a:lstStyle/>
        <a:p>
          <a:pPr algn="just"/>
          <a:r>
            <a:rPr lang="kk-KZ" sz="1400" b="1">
              <a:latin typeface="Times New Roman" panose="02020603050405020304" pitchFamily="18" charset="0"/>
              <a:cs typeface="Times New Roman" panose="02020603050405020304" pitchFamily="18" charset="0"/>
            </a:rPr>
            <a:t>СЕМЕЙ ЯДРОЛЫҚ СЫНАҚ ПОЛИГОНЫНДА ТҰРҒАН АЗАМАТТАР МЕН 5 ЖӘНЕ ОДАН КӨП БАЛА ТУҒАН ӘЙЕЛДЕРДІҢ ЗЕЙНЕТАҚЫҒА ШЫҒУ УАҚЫТЫ</a:t>
          </a:r>
          <a:r>
            <a:rPr lang="ru-RU" sz="1400" b="1">
              <a:latin typeface="Times New Roman" panose="02020603050405020304" pitchFamily="18" charset="0"/>
              <a:ea typeface="+mn-ea"/>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 Төтенше және радиация қаупі ең жоғары аймақтарда 1949 жылғы 29 тамыз – 1963 жылғы 5 шілде аралығындағы кезеңде кемінде 5 жыл тұрған азаматтар:	 </a:t>
          </a:r>
          <a:r>
            <a:rPr lang="kk-KZ" sz="1200" i="1">
              <a:latin typeface="Times New Roman" panose="02020603050405020304" pitchFamily="18" charset="0"/>
              <a:cs typeface="Times New Roman" panose="02020603050405020304" pitchFamily="18" charset="0"/>
            </a:rPr>
            <a:t>ерлердің – 50 жасқа толғанда;						әйелдердің – 45 жасқа толғанда жасына байланысты зейнетақы төлемдерінің тағайындалуына құқығы бар.</a:t>
          </a:r>
          <a:endParaRPr lang="ru-RU" sz="1200" b="0" i="1">
            <a:latin typeface="Times New Roman" panose="02020603050405020304" pitchFamily="18" charset="0"/>
            <a:ea typeface="+mn-ea"/>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a:xfrm>
          <a:off x="0" y="424684"/>
          <a:ext cx="6210300" cy="2338904"/>
        </a:xfrm>
      </dgm:spPr>
      <dgm:t>
        <a:bodyPr/>
        <a:lstStyle/>
        <a:p>
          <a:pPr algn="just"/>
          <a:r>
            <a:rPr lang="kk-KZ" sz="1200" b="0">
              <a:latin typeface="Times New Roman" panose="02020603050405020304" pitchFamily="18" charset="0"/>
              <a:cs typeface="Times New Roman" panose="02020603050405020304" pitchFamily="18" charset="0"/>
            </a:rPr>
            <a:t>Мемлекеттiк базалық зейнетақы төлемi және жасына байланысты зейнетақы төлемдерi өмiр бойына тағайындалады және қайтыс болған немесе Қазақстан Республикасының шегiнен тыс жерлерге тұрақты тұруға кеткен айын қоса алғанда жүзеге асырылады. </a:t>
          </a:r>
          <a:r>
            <a:rPr lang="kk-KZ" sz="1100" b="0" i="1"/>
            <a:t>(«ҚР зейнетақымен қамсыздандыру туралы» 2013 жылғы 21 маусымдағы № 105-V Заңы) http://adilet.zan.kz/rus/docs/Z1300000105</a:t>
          </a:r>
          <a:endParaRPr lang="ru-RU" sz="1100" b="0" i="0">
            <a:latin typeface="Times New Roman" panose="02020603050405020304" pitchFamily="18" charset="0"/>
            <a:ea typeface="+mn-ea"/>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8A641816-6E0D-44A5-BE94-8BF36FDD4580}">
      <dgm:prSet phldrT="[Текст]" custT="1"/>
      <dgm:spPr>
        <a:xfrm>
          <a:off x="310515" y="2893189"/>
          <a:ext cx="4347210" cy="708480"/>
        </a:xfrm>
      </dgm:spPr>
      <dgm:t>
        <a:bodyPr/>
        <a:lstStyle/>
        <a:p>
          <a:pPr algn="just"/>
          <a:r>
            <a:rPr lang="kk-KZ" sz="1400" b="0">
              <a:latin typeface="Times New Roman" panose="02020603050405020304" pitchFamily="18" charset="0"/>
              <a:cs typeface="Times New Roman" panose="02020603050405020304" pitchFamily="18" charset="0"/>
            </a:rPr>
            <a:t>ЗЕЙНЕТАҚЫЛАР МЕН ЖӘРДЕМАҚЫЛАРДЫ ҮЙГЕ ЖЕТКІЗІП БЕРУ ҚАЛАЙ ЖҮРГІЗІЛЕДІ ЖӘНЕ ҚАНДАЙ ҚҰЖАТТАР ҚАЖЕТ ЖӘНЕ ЗЕЙНЕТАҚЫ МЕН ЖӘРДЕМАҚЫ АЛУШЫЛАРДЫҢ ШОТЫ ӨЗГЕРГЕН ЖАҒДАЙДА ҚАЙДА ӨТІНІШ БІЛДІРУ ҚАЖЕТ</a:t>
          </a:r>
          <a:r>
            <a:rPr lang="ru-RU" sz="1400" b="0">
              <a:latin typeface="Times New Roman" panose="02020603050405020304" pitchFamily="18" charset="0"/>
              <a:ea typeface="+mn-ea"/>
              <a:cs typeface="Times New Roman" panose="02020603050405020304" pitchFamily="18" charset="0"/>
            </a:rPr>
            <a:t>?</a:t>
          </a:r>
        </a:p>
      </dgm:t>
    </dgm:pt>
    <dgm:pt modelId="{931C7865-D77E-4761-AD1F-5871EB5B2299}" type="parTrans" cxnId="{FE2C2638-CD5B-4704-9F09-E9722189554B}">
      <dgm:prSet/>
      <dgm:spPr/>
      <dgm:t>
        <a:bodyPr/>
        <a:lstStyle/>
        <a:p>
          <a:endParaRPr lang="ru-RU"/>
        </a:p>
      </dgm:t>
    </dgm:pt>
    <dgm:pt modelId="{88BC2441-7ADF-42D6-B6A6-340D7A7C6094}" type="sibTrans" cxnId="{FE2C2638-CD5B-4704-9F09-E9722189554B}">
      <dgm:prSet/>
      <dgm:spPr/>
      <dgm:t>
        <a:bodyPr/>
        <a:lstStyle/>
        <a:p>
          <a:endParaRPr lang="ru-RU"/>
        </a:p>
      </dgm:t>
    </dgm:pt>
    <dgm:pt modelId="{EEAC93B8-3B43-436A-A330-12A03209698F}">
      <dgm:prSet custT="1"/>
      <dgm:spPr/>
      <dgm:t>
        <a:bodyPr/>
        <a:lstStyle/>
        <a:p>
          <a:pPr algn="just"/>
          <a:r>
            <a:rPr lang="kk-KZ" sz="1200"/>
            <a:t>Зейнетақы мен жәрдемақылар келесі азаматтар санатына үйге жеткізіледі</a:t>
          </a:r>
          <a:r>
            <a:rPr lang="ru-RU" sz="1200">
              <a:latin typeface="Times New Roman" panose="02020603050405020304" pitchFamily="18" charset="0"/>
              <a:cs typeface="Times New Roman" panose="02020603050405020304" pitchFamily="18" charset="0"/>
            </a:rPr>
            <a:t>:	- </a:t>
          </a:r>
          <a:r>
            <a:rPr lang="kk-KZ" sz="1200">
              <a:latin typeface="Times New Roman" panose="02020603050405020304" pitchFamily="18" charset="0"/>
              <a:cs typeface="Times New Roman" panose="02020603050405020304" pitchFamily="18" charset="0"/>
            </a:rPr>
            <a:t>Ұлы Отан соғысының мүгедектерi мен қатысушыларына;		- зейнетақылар мен жәрдемақыларды сексен жастан асқан алушыларына;</a:t>
          </a:r>
          <a:endParaRPr lang="ru-RU" sz="1200">
            <a:latin typeface="Times New Roman" panose="02020603050405020304" pitchFamily="18" charset="0"/>
            <a:cs typeface="Times New Roman" panose="02020603050405020304" pitchFamily="18" charset="0"/>
          </a:endParaRPr>
        </a:p>
      </dgm:t>
    </dgm:pt>
    <dgm:pt modelId="{B1DEE9F7-D994-4B59-8569-147D98F6B499}" type="parTrans" cxnId="{02A754CA-A25A-4C58-8201-7DB465BD5B6D}">
      <dgm:prSet/>
      <dgm:spPr/>
      <dgm:t>
        <a:bodyPr/>
        <a:lstStyle/>
        <a:p>
          <a:endParaRPr lang="ru-RU"/>
        </a:p>
      </dgm:t>
    </dgm:pt>
    <dgm:pt modelId="{8AD2409D-68C0-470F-86AF-F100E1DD88F5}" type="sibTrans" cxnId="{02A754CA-A25A-4C58-8201-7DB465BD5B6D}">
      <dgm:prSet/>
      <dgm:spPr/>
      <dgm:t>
        <a:bodyPr/>
        <a:lstStyle/>
        <a:p>
          <a:endParaRPr lang="ru-RU"/>
        </a:p>
      </dgm:t>
    </dgm:pt>
    <dgm:pt modelId="{77AB8A9A-EC67-43DC-9D89-1F0587AC76B0}">
      <dgm:prSet phldrT="[Текст]" custT="1"/>
      <dgm:spPr>
        <a:xfrm>
          <a:off x="0" y="3247429"/>
          <a:ext cx="6210300" cy="963900"/>
        </a:xfrm>
      </dgm:spPr>
      <dgm:t>
        <a:bodyPr/>
        <a:lstStyle/>
        <a:p>
          <a:pPr algn="just"/>
          <a:r>
            <a:rPr lang="kk-KZ" sz="1200">
              <a:latin typeface="Times New Roman" panose="02020603050405020304" pitchFamily="18" charset="0"/>
              <a:cs typeface="Times New Roman" panose="02020603050405020304" pitchFamily="18" charset="0"/>
            </a:rPr>
            <a:t> 5 және одан көп бала туған (асырап алған) және оларды сегіз жасқа дейін тәрбиелеген әйелдердің 53 жасқа толғанда жасына байланысты зейнетақы төлемдерін алуға құқығы бар. </a:t>
          </a:r>
          <a:r>
            <a:rPr lang="kk-KZ" sz="1100" b="0" i="1"/>
            <a:t>(«ҚР зейнетақымен қамсыздандыру туралы» 2013 жылғы 21 маусымдағы № 105-V Заңы) http://adilet.zan.kz/rus/docs/Z1300000105</a:t>
          </a:r>
          <a:endParaRPr lang="ru-RU" sz="1100" b="1" i="0">
            <a:latin typeface="Times New Roman" panose="02020603050405020304" pitchFamily="18" charset="0"/>
            <a:ea typeface="+mn-ea"/>
            <a:cs typeface="Times New Roman" panose="02020603050405020304" pitchFamily="18" charset="0"/>
          </a:endParaRPr>
        </a:p>
      </dgm:t>
    </dgm:pt>
    <dgm:pt modelId="{13F6353B-79E7-400E-B534-05C2EDA768F3}" type="parTrans" cxnId="{3B1CD059-5EB0-4A0E-B235-A9125E7A8413}">
      <dgm:prSet/>
      <dgm:spPr/>
      <dgm:t>
        <a:bodyPr/>
        <a:lstStyle/>
        <a:p>
          <a:endParaRPr lang="ru-RU"/>
        </a:p>
      </dgm:t>
    </dgm:pt>
    <dgm:pt modelId="{07220E42-C0AB-4BE2-9DE5-C92B568ACC06}" type="sibTrans" cxnId="{3B1CD059-5EB0-4A0E-B235-A9125E7A8413}">
      <dgm:prSet/>
      <dgm:spPr/>
      <dgm:t>
        <a:bodyPr/>
        <a:lstStyle/>
        <a:p>
          <a:endParaRPr lang="ru-RU"/>
        </a:p>
      </dgm:t>
    </dgm:pt>
    <dgm:pt modelId="{79003570-E01F-470D-A831-8CB9C3751014}">
      <dgm:prSet custT="1"/>
      <dgm:spPr/>
      <dgm:t>
        <a:bodyPr/>
        <a:lstStyle/>
        <a:p>
          <a:pPr algn="just"/>
          <a:r>
            <a:rPr lang="kk-KZ" sz="1200">
              <a:latin typeface="Times New Roman" panose="02020603050405020304" pitchFamily="18" charset="0"/>
              <a:cs typeface="Times New Roman" panose="02020603050405020304" pitchFamily="18" charset="0"/>
            </a:rPr>
            <a:t>Қажетті құжаттар:								</a:t>
          </a:r>
          <a:r>
            <a:rPr lang="ru-RU" sz="1200">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Қазпоштада шот ашылғандығы жөнінде хабарлама;			- Мемлекеттік корпорацияның халыққа қызмет көрсету бөліміне немесе зейнетақы мен жәрдемақы беру бойынша уәкілетті ұйымның бөлімшесіне жеткізу туралы өтініші.</a:t>
          </a:r>
          <a:endParaRPr lang="ru-RU" sz="1200">
            <a:latin typeface="Times New Roman" panose="02020603050405020304" pitchFamily="18" charset="0"/>
            <a:cs typeface="Times New Roman" panose="02020603050405020304" pitchFamily="18" charset="0"/>
          </a:endParaRPr>
        </a:p>
      </dgm:t>
    </dgm:pt>
    <dgm:pt modelId="{78639A5B-9B54-45A6-8BAC-F6E61787D057}" type="parTrans" cxnId="{306A0E8F-3D2A-4563-B3C0-DCC65F9C93BD}">
      <dgm:prSet/>
      <dgm:spPr/>
      <dgm:t>
        <a:bodyPr/>
        <a:lstStyle/>
        <a:p>
          <a:endParaRPr lang="ru-RU"/>
        </a:p>
      </dgm:t>
    </dgm:pt>
    <dgm:pt modelId="{C044595B-5F8D-481A-9981-6488B8B7DBB7}" type="sibTrans" cxnId="{306A0E8F-3D2A-4563-B3C0-DCC65F9C93BD}">
      <dgm:prSet/>
      <dgm:spPr/>
      <dgm:t>
        <a:bodyPr/>
        <a:lstStyle/>
        <a:p>
          <a:endParaRPr lang="ru-RU"/>
        </a:p>
      </dgm:t>
    </dgm:pt>
    <dgm:pt modelId="{9E23F270-AD27-4B10-80D6-17AA26A352AA}">
      <dgm:prSet custT="1"/>
      <dgm:spPr/>
      <dgm:t>
        <a:bodyPr/>
        <a:lstStyle/>
        <a:p>
          <a:pPr algn="just"/>
          <a:r>
            <a:rPr lang="ru-RU" sz="1200" b="1">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бойынша уәкілетті ұйымның бөлімшесіне осы өзгерістер туралы, тиісті өзгерістерді растайтын құжаттармен қоса өтініш береді. </a:t>
          </a:r>
          <a:r>
            <a:rPr lang="kk-KZ" sz="1100" b="0" i="1"/>
            <a:t>(ҚР Денсаулық сақтау және әлеуметтік даму министрінің 2015 жылғы 14 сәуірдегі № 223 бұйрығы) http://adilet.zan.kz/rus/docs/V1500011110</a:t>
          </a:r>
          <a:endParaRPr lang="ru-RU" sz="1100" b="0" i="1">
            <a:latin typeface="Times New Roman" panose="02020603050405020304" pitchFamily="18" charset="0"/>
            <a:cs typeface="Times New Roman" panose="02020603050405020304" pitchFamily="18" charset="0"/>
          </a:endParaRPr>
        </a:p>
      </dgm:t>
    </dgm:pt>
    <dgm:pt modelId="{A0B51072-AD6B-4DD6-A18E-8CA6CAB61ADB}" type="parTrans" cxnId="{ACB37171-DCF7-4FB0-968B-F2813D9B86ED}">
      <dgm:prSet/>
      <dgm:spPr/>
      <dgm:t>
        <a:bodyPr/>
        <a:lstStyle/>
        <a:p>
          <a:endParaRPr lang="ru-RU"/>
        </a:p>
      </dgm:t>
    </dgm:pt>
    <dgm:pt modelId="{1CC497B9-BDF6-442A-ABD5-C3F4680C9806}" type="sibTrans" cxnId="{ACB37171-DCF7-4FB0-968B-F2813D9B86ED}">
      <dgm:prSet/>
      <dgm:spPr/>
      <dgm:t>
        <a:bodyPr/>
        <a:lstStyle/>
        <a:p>
          <a:endParaRPr lang="ru-RU"/>
        </a:p>
      </dgm:t>
    </dgm:pt>
    <dgm:pt modelId="{3062BA24-FE37-4178-A913-D52BFADEA0A2}">
      <dgm:prSet custT="1"/>
      <dgm:spPr/>
      <dgm:t>
        <a:bodyPr/>
        <a:lstStyle/>
        <a:p>
          <a:pPr algn="just"/>
          <a:r>
            <a:rPr lang="kk-KZ" sz="120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бiрiншi топтағы мүгедектерге;						- бөгде адамның күтiмiне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			</a:t>
          </a:r>
          <a:r>
            <a:rPr lang="ru-RU" sz="1200">
              <a:latin typeface="Times New Roman" panose="02020603050405020304" pitchFamily="18" charset="0"/>
              <a:cs typeface="Times New Roman" panose="02020603050405020304" pitchFamily="18" charset="0"/>
            </a:rPr>
            <a:t>- </a:t>
          </a:r>
          <a:r>
            <a:rPr lang="kk-KZ" sz="1200">
              <a:latin typeface="Times New Roman" panose="02020603050405020304" pitchFamily="18" charset="0"/>
              <a:cs typeface="Times New Roman" panose="02020603050405020304" pitchFamily="18" charset="0"/>
            </a:rPr>
            <a:t>почта байланысының автоматтандырылған бөлімшелері (пункттері) болмаған жағдайда, ауылдық жерде тұратын адамдарға жүргізіледі</a:t>
          </a:r>
          <a:endParaRPr lang="ru-RU" sz="1200">
            <a:latin typeface="Times New Roman" panose="02020603050405020304" pitchFamily="18" charset="0"/>
            <a:cs typeface="Times New Roman" panose="02020603050405020304" pitchFamily="18" charset="0"/>
          </a:endParaRPr>
        </a:p>
      </dgm:t>
    </dgm:pt>
    <dgm:pt modelId="{B984B364-F920-40EF-8EDD-A2D513B9EC20}" type="parTrans" cxnId="{7A79AA90-A6E0-4AD7-A617-A1DE7E0E1B4F}">
      <dgm:prSet/>
      <dgm:spPr/>
      <dgm:t>
        <a:bodyPr/>
        <a:lstStyle/>
        <a:p>
          <a:endParaRPr lang="ru-RU"/>
        </a:p>
      </dgm:t>
    </dgm:pt>
    <dgm:pt modelId="{E314AE78-489C-4A99-8153-41ED4BD98115}" type="sibTrans" cxnId="{7A79AA90-A6E0-4AD7-A617-A1DE7E0E1B4F}">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3"/>
      <dgm:spPr>
        <a:prstGeom prst="roundRect">
          <a:avLst/>
        </a:prstGeom>
      </dgm:spPr>
      <dgm:t>
        <a:bodyPr/>
        <a:lstStyle/>
        <a:p>
          <a:endParaRPr lang="ru-RU"/>
        </a:p>
      </dgm:t>
    </dgm:pt>
    <dgm:pt modelId="{9E2351A8-7CCA-46F2-B1DD-4037B53D5622}" type="pres">
      <dgm:prSet presAssocID="{5CE82940-ABBE-4694-87C0-0D84D70F39E6}" presName="parentText" presStyleLbl="node1" presStyleIdx="0" presStyleCnt="3" custScaleX="142857" custScaleY="65268" custLinFactNeighborX="-3068" custLinFactNeighborY="-567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3" custScaleY="108554">
        <dgm:presLayoutVars>
          <dgm:bulletEnabled val="1"/>
        </dgm:presLayoutVars>
      </dgm:prSet>
      <dgm:spPr>
        <a:prstGeom prst="rect">
          <a:avLst/>
        </a:prstGeom>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3"/>
      <dgm:spPr>
        <a:prstGeom prst="roundRect">
          <a:avLst/>
        </a:prstGeom>
      </dgm:spPr>
      <dgm:t>
        <a:bodyPr/>
        <a:lstStyle/>
        <a:p>
          <a:endParaRPr lang="ru-RU"/>
        </a:p>
      </dgm:t>
    </dgm:pt>
    <dgm:pt modelId="{B0442031-1208-42B2-A3FD-9CCB45596D9B}" type="pres">
      <dgm:prSet presAssocID="{95BE712C-E84A-482C-A16D-662F0312F5D5}" presName="parentText" presStyleLbl="node1" presStyleIdx="1" presStyleCnt="3" custScaleX="142857" custScaleY="76871">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3" custLinFactNeighborX="-460" custLinFactNeighborY="8820">
        <dgm:presLayoutVars>
          <dgm:bulletEnabled val="1"/>
        </dgm:presLayoutVars>
      </dgm:prSet>
      <dgm:spPr>
        <a:prstGeom prst="rect">
          <a:avLst/>
        </a:prstGeom>
      </dgm:spPr>
      <dgm:t>
        <a:bodyPr/>
        <a:lstStyle/>
        <a:p>
          <a:endParaRPr lang="ru-RU"/>
        </a:p>
      </dgm:t>
    </dgm:pt>
    <dgm:pt modelId="{DEE4930A-AF2D-45AF-9F14-E36BD4AFBF44}" type="pres">
      <dgm:prSet presAssocID="{C37F13FE-929F-436D-8B02-96EB94B873FA}" presName="spaceBetweenRectangles" presStyleCnt="0"/>
      <dgm:spPr/>
      <dgm:t>
        <a:bodyPr/>
        <a:lstStyle/>
        <a:p>
          <a:endParaRPr lang="ru-RU"/>
        </a:p>
      </dgm:t>
    </dgm:pt>
    <dgm:pt modelId="{11D8D878-4458-45F6-B91D-59A47546B89C}" type="pres">
      <dgm:prSet presAssocID="{8A641816-6E0D-44A5-BE94-8BF36FDD4580}" presName="parentLin" presStyleCnt="0"/>
      <dgm:spPr/>
      <dgm:t>
        <a:bodyPr/>
        <a:lstStyle/>
        <a:p>
          <a:endParaRPr lang="ru-RU"/>
        </a:p>
      </dgm:t>
    </dgm:pt>
    <dgm:pt modelId="{E498FE9F-3997-448D-9098-F2714127BB78}" type="pres">
      <dgm:prSet presAssocID="{8A641816-6E0D-44A5-BE94-8BF36FDD4580}" presName="parentLeftMargin" presStyleLbl="node1" presStyleIdx="1" presStyleCnt="3"/>
      <dgm:spPr/>
      <dgm:t>
        <a:bodyPr/>
        <a:lstStyle/>
        <a:p>
          <a:endParaRPr lang="ru-RU"/>
        </a:p>
      </dgm:t>
    </dgm:pt>
    <dgm:pt modelId="{F4E4745C-7FFE-4268-9E0F-F6C1064C91F7}" type="pres">
      <dgm:prSet presAssocID="{8A641816-6E0D-44A5-BE94-8BF36FDD4580}" presName="parentText" presStyleLbl="node1" presStyleIdx="2" presStyleCnt="3" custScaleX="142470" custScaleY="91538">
        <dgm:presLayoutVars>
          <dgm:chMax val="0"/>
          <dgm:bulletEnabled val="1"/>
        </dgm:presLayoutVars>
      </dgm:prSet>
      <dgm:spPr/>
      <dgm:t>
        <a:bodyPr/>
        <a:lstStyle/>
        <a:p>
          <a:endParaRPr lang="ru-RU"/>
        </a:p>
      </dgm:t>
    </dgm:pt>
    <dgm:pt modelId="{3BFA69C9-A2F5-4850-9D8F-AACBF7FC7247}" type="pres">
      <dgm:prSet presAssocID="{8A641816-6E0D-44A5-BE94-8BF36FDD4580}" presName="negativeSpace" presStyleCnt="0"/>
      <dgm:spPr/>
      <dgm:t>
        <a:bodyPr/>
        <a:lstStyle/>
        <a:p>
          <a:endParaRPr lang="ru-RU"/>
        </a:p>
      </dgm:t>
    </dgm:pt>
    <dgm:pt modelId="{71B4ADED-9578-41B5-944E-2B8738762606}" type="pres">
      <dgm:prSet presAssocID="{8A641816-6E0D-44A5-BE94-8BF36FDD4580}" presName="childText" presStyleLbl="conFgAcc1" presStyleIdx="2" presStyleCnt="3" custScaleY="102000">
        <dgm:presLayoutVars>
          <dgm:bulletEnabled val="1"/>
        </dgm:presLayoutVars>
      </dgm:prSet>
      <dgm:spPr/>
      <dgm:t>
        <a:bodyPr/>
        <a:lstStyle/>
        <a:p>
          <a:endParaRPr lang="ru-RU"/>
        </a:p>
      </dgm:t>
    </dgm:pt>
  </dgm:ptLst>
  <dgm:cxnLst>
    <dgm:cxn modelId="{59FFDE05-D683-4BA5-8240-90AE1A26EB2C}" type="presOf" srcId="{2D691EA3-E9D8-4F72-AEF1-126269504258}" destId="{27F5C498-568F-4B2D-90F9-32B945494BF7}" srcOrd="0" destOrd="0"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AD06B393-0DC7-40F2-B429-CE87290E15A2}" type="presOf" srcId="{EEAC93B8-3B43-436A-A330-12A03209698F}" destId="{71B4ADED-9578-41B5-944E-2B8738762606}" srcOrd="0" destOrd="0" presId="urn:microsoft.com/office/officeart/2005/8/layout/list1"/>
    <dgm:cxn modelId="{ACB37171-DCF7-4FB0-968B-F2813D9B86ED}" srcId="{8A641816-6E0D-44A5-BE94-8BF36FDD4580}" destId="{9E23F270-AD27-4B10-80D6-17AA26A352AA}" srcOrd="3" destOrd="0" parTransId="{A0B51072-AD6B-4DD6-A18E-8CA6CAB61ADB}" sibTransId="{1CC497B9-BDF6-442A-ABD5-C3F4680C9806}"/>
    <dgm:cxn modelId="{663045D3-7128-4D10-9AB5-4CC183885885}" srcId="{95BE712C-E84A-482C-A16D-662F0312F5D5}" destId="{2D691EA3-E9D8-4F72-AEF1-126269504258}" srcOrd="0" destOrd="0" parTransId="{52639DA5-9D51-44B5-8AA4-27AD11C26CA2}" sibTransId="{C0C92B04-F2E4-4F18-A95E-F7B9B6B6B2B1}"/>
    <dgm:cxn modelId="{FE2C2638-CD5B-4704-9F09-E9722189554B}" srcId="{71A9BE32-7A19-4904-9AF9-EE528125700C}" destId="{8A641816-6E0D-44A5-BE94-8BF36FDD4580}" srcOrd="2" destOrd="0" parTransId="{931C7865-D77E-4761-AD1F-5871EB5B2299}" sibTransId="{88BC2441-7ADF-42D6-B6A6-340D7A7C6094}"/>
    <dgm:cxn modelId="{306A0E8F-3D2A-4563-B3C0-DCC65F9C93BD}" srcId="{8A641816-6E0D-44A5-BE94-8BF36FDD4580}" destId="{79003570-E01F-470D-A831-8CB9C3751014}" srcOrd="2" destOrd="0" parTransId="{78639A5B-9B54-45A6-8BAC-F6E61787D057}" sibTransId="{C044595B-5F8D-481A-9981-6488B8B7DBB7}"/>
    <dgm:cxn modelId="{390F82EC-A3AA-4587-AF2D-D268A186D32E}" type="presOf" srcId="{B9F973F4-1986-4839-83EE-384627B44C0B}" destId="{12B4A977-5FA6-4A07-802C-AA6D0EEB7777}" srcOrd="0" destOrd="0" presId="urn:microsoft.com/office/officeart/2005/8/layout/list1"/>
    <dgm:cxn modelId="{EBB44EB2-B432-40A7-BCCA-525EFC6889B1}" type="presOf" srcId="{95BE712C-E84A-482C-A16D-662F0312F5D5}" destId="{B0442031-1208-42B2-A3FD-9CCB45596D9B}" srcOrd="1" destOrd="0"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D9F988E5-1997-48B8-95B9-7FE37AFCADB3}" type="presOf" srcId="{95BE712C-E84A-482C-A16D-662F0312F5D5}" destId="{5259F152-50FC-4229-A205-B1BB2F96A4AA}" srcOrd="0" destOrd="0" presId="urn:microsoft.com/office/officeart/2005/8/layout/list1"/>
    <dgm:cxn modelId="{501E77BF-E86F-430A-A6B2-AB779175C5C0}" type="presOf" srcId="{5CE82940-ABBE-4694-87C0-0D84D70F39E6}" destId="{B081BBCB-7BE3-4456-B937-9973AB502D49}" srcOrd="0" destOrd="0" presId="urn:microsoft.com/office/officeart/2005/8/layout/list1"/>
    <dgm:cxn modelId="{02A754CA-A25A-4C58-8201-7DB465BD5B6D}" srcId="{8A641816-6E0D-44A5-BE94-8BF36FDD4580}" destId="{EEAC93B8-3B43-436A-A330-12A03209698F}" srcOrd="0" destOrd="0" parTransId="{B1DEE9F7-D994-4B59-8569-147D98F6B499}" sibTransId="{8AD2409D-68C0-470F-86AF-F100E1DD88F5}"/>
    <dgm:cxn modelId="{AC6974E8-40C8-4CEB-BBEC-DEA959A36B2E}" type="presOf" srcId="{8A641816-6E0D-44A5-BE94-8BF36FDD4580}" destId="{F4E4745C-7FFE-4268-9E0F-F6C1064C91F7}" srcOrd="1" destOrd="0" presId="urn:microsoft.com/office/officeart/2005/8/layout/list1"/>
    <dgm:cxn modelId="{2895E1EA-392B-4DFC-944F-06B5A50B2AB8}" type="presOf" srcId="{8A641816-6E0D-44A5-BE94-8BF36FDD4580}" destId="{E498FE9F-3997-448D-9098-F2714127BB78}" srcOrd="0" destOrd="0" presId="urn:microsoft.com/office/officeart/2005/8/layout/list1"/>
    <dgm:cxn modelId="{3B1CD059-5EB0-4A0E-B235-A9125E7A8413}" srcId="{95BE712C-E84A-482C-A16D-662F0312F5D5}" destId="{77AB8A9A-EC67-43DC-9D89-1F0587AC76B0}" srcOrd="1" destOrd="0" parTransId="{13F6353B-79E7-400E-B534-05C2EDA768F3}" sibTransId="{07220E42-C0AB-4BE2-9DE5-C92B568ACC06}"/>
    <dgm:cxn modelId="{C1528002-FCBE-43CD-AC66-66ACD48D0160}" srcId="{71A9BE32-7A19-4904-9AF9-EE528125700C}" destId="{5CE82940-ABBE-4694-87C0-0D84D70F39E6}" srcOrd="0" destOrd="0" parTransId="{3B452416-F9E5-4DE0-8F7F-587BAAFA3BAB}" sibTransId="{18A757D8-0BE7-4D85-A21F-34A7C95FC77F}"/>
    <dgm:cxn modelId="{9E5FBD09-405E-492C-8985-7F3475DA8D35}" type="presOf" srcId="{71A9BE32-7A19-4904-9AF9-EE528125700C}" destId="{B3B7249F-5757-4A7C-BEF7-71348D7593BE}" srcOrd="0" destOrd="0" presId="urn:microsoft.com/office/officeart/2005/8/layout/list1"/>
    <dgm:cxn modelId="{3955710A-E0F4-4967-8F00-462D4F60D5D1}" type="presOf" srcId="{5CE82940-ABBE-4694-87C0-0D84D70F39E6}" destId="{9E2351A8-7CCA-46F2-B1DD-4037B53D5622}" srcOrd="1" destOrd="0" presId="urn:microsoft.com/office/officeart/2005/8/layout/list1"/>
    <dgm:cxn modelId="{7A79AA90-A6E0-4AD7-A617-A1DE7E0E1B4F}" srcId="{8A641816-6E0D-44A5-BE94-8BF36FDD4580}" destId="{3062BA24-FE37-4178-A913-D52BFADEA0A2}" srcOrd="1" destOrd="0" parTransId="{B984B364-F920-40EF-8EDD-A2D513B9EC20}" sibTransId="{E314AE78-489C-4A99-8153-41ED4BD98115}"/>
    <dgm:cxn modelId="{381594B1-6C7D-4C4F-BFD2-6E1A23BBF35D}" type="presOf" srcId="{9E23F270-AD27-4B10-80D6-17AA26A352AA}" destId="{71B4ADED-9578-41B5-944E-2B8738762606}" srcOrd="0" destOrd="3" presId="urn:microsoft.com/office/officeart/2005/8/layout/list1"/>
    <dgm:cxn modelId="{FE63F95C-A61F-4384-9723-4F26AB4DA3B7}" type="presOf" srcId="{77AB8A9A-EC67-43DC-9D89-1F0587AC76B0}" destId="{27F5C498-568F-4B2D-90F9-32B945494BF7}" srcOrd="0" destOrd="1" presId="urn:microsoft.com/office/officeart/2005/8/layout/list1"/>
    <dgm:cxn modelId="{E20A727D-6D14-41F6-B349-47BE4CC4488D}" type="presOf" srcId="{79003570-E01F-470D-A831-8CB9C3751014}" destId="{71B4ADED-9578-41B5-944E-2B8738762606}" srcOrd="0" destOrd="2" presId="urn:microsoft.com/office/officeart/2005/8/layout/list1"/>
    <dgm:cxn modelId="{DDEABDD8-E9D5-4929-996D-4EEA38C11714}" type="presOf" srcId="{3062BA24-FE37-4178-A913-D52BFADEA0A2}" destId="{71B4ADED-9578-41B5-944E-2B8738762606}" srcOrd="0" destOrd="1" presId="urn:microsoft.com/office/officeart/2005/8/layout/list1"/>
    <dgm:cxn modelId="{6DD495CF-D1FE-4884-9709-0E48ACAE5505}" type="presParOf" srcId="{B3B7249F-5757-4A7C-BEF7-71348D7593BE}" destId="{7CDE6102-FD28-428A-95DA-6DCB55518C01}" srcOrd="0" destOrd="0" presId="urn:microsoft.com/office/officeart/2005/8/layout/list1"/>
    <dgm:cxn modelId="{31F0237E-F540-4818-9896-3C23727AB24E}" type="presParOf" srcId="{7CDE6102-FD28-428A-95DA-6DCB55518C01}" destId="{B081BBCB-7BE3-4456-B937-9973AB502D49}" srcOrd="0" destOrd="0" presId="urn:microsoft.com/office/officeart/2005/8/layout/list1"/>
    <dgm:cxn modelId="{4DD72D49-EE63-45D9-897E-C441489585FE}" type="presParOf" srcId="{7CDE6102-FD28-428A-95DA-6DCB55518C01}" destId="{9E2351A8-7CCA-46F2-B1DD-4037B53D5622}" srcOrd="1" destOrd="0" presId="urn:microsoft.com/office/officeart/2005/8/layout/list1"/>
    <dgm:cxn modelId="{7D3C8688-2BA6-4C65-BB02-660D2A9B037D}" type="presParOf" srcId="{B3B7249F-5757-4A7C-BEF7-71348D7593BE}" destId="{F88FFD47-EC51-48E9-8DFF-57F2941F82F1}" srcOrd="1" destOrd="0" presId="urn:microsoft.com/office/officeart/2005/8/layout/list1"/>
    <dgm:cxn modelId="{8C94ACB2-FF8D-4B50-8019-078186BAF051}" type="presParOf" srcId="{B3B7249F-5757-4A7C-BEF7-71348D7593BE}" destId="{12B4A977-5FA6-4A07-802C-AA6D0EEB7777}" srcOrd="2" destOrd="0" presId="urn:microsoft.com/office/officeart/2005/8/layout/list1"/>
    <dgm:cxn modelId="{092DE18B-AA95-4645-9E05-ABD933E0B3BF}" type="presParOf" srcId="{B3B7249F-5757-4A7C-BEF7-71348D7593BE}" destId="{6501E595-CDAE-41C2-83A2-E97AAE0A59CA}" srcOrd="3" destOrd="0" presId="urn:microsoft.com/office/officeart/2005/8/layout/list1"/>
    <dgm:cxn modelId="{0110524A-615B-4B78-AE3D-A71C0A90BF1E}" type="presParOf" srcId="{B3B7249F-5757-4A7C-BEF7-71348D7593BE}" destId="{A7A03A6C-FA4A-43A9-9F9C-B444827EE848}" srcOrd="4" destOrd="0" presId="urn:microsoft.com/office/officeart/2005/8/layout/list1"/>
    <dgm:cxn modelId="{A144247A-A12D-4B69-B4BC-2FF72CDB5532}" type="presParOf" srcId="{A7A03A6C-FA4A-43A9-9F9C-B444827EE848}" destId="{5259F152-50FC-4229-A205-B1BB2F96A4AA}" srcOrd="0" destOrd="0" presId="urn:microsoft.com/office/officeart/2005/8/layout/list1"/>
    <dgm:cxn modelId="{25765816-63F9-4A06-8393-333883E9FCAB}" type="presParOf" srcId="{A7A03A6C-FA4A-43A9-9F9C-B444827EE848}" destId="{B0442031-1208-42B2-A3FD-9CCB45596D9B}" srcOrd="1" destOrd="0" presId="urn:microsoft.com/office/officeart/2005/8/layout/list1"/>
    <dgm:cxn modelId="{2351CA81-5EF7-46CB-AFE2-E6578BA99F23}" type="presParOf" srcId="{B3B7249F-5757-4A7C-BEF7-71348D7593BE}" destId="{9F27F0C9-DDC6-49B3-9103-D8A078D859CC}" srcOrd="5" destOrd="0" presId="urn:microsoft.com/office/officeart/2005/8/layout/list1"/>
    <dgm:cxn modelId="{76E6D1CE-9AED-4E6C-AC84-73980A0CCDCE}" type="presParOf" srcId="{B3B7249F-5757-4A7C-BEF7-71348D7593BE}" destId="{27F5C498-568F-4B2D-90F9-32B945494BF7}" srcOrd="6" destOrd="0" presId="urn:microsoft.com/office/officeart/2005/8/layout/list1"/>
    <dgm:cxn modelId="{1C415F17-E7F0-4D5C-BDC2-AB4FD73984D5}" type="presParOf" srcId="{B3B7249F-5757-4A7C-BEF7-71348D7593BE}" destId="{DEE4930A-AF2D-45AF-9F14-E36BD4AFBF44}" srcOrd="7" destOrd="0" presId="urn:microsoft.com/office/officeart/2005/8/layout/list1"/>
    <dgm:cxn modelId="{D89736DA-A451-43E8-BD73-51EFFFE6D9F5}" type="presParOf" srcId="{B3B7249F-5757-4A7C-BEF7-71348D7593BE}" destId="{11D8D878-4458-45F6-B91D-59A47546B89C}" srcOrd="8" destOrd="0" presId="urn:microsoft.com/office/officeart/2005/8/layout/list1"/>
    <dgm:cxn modelId="{133C294A-E0F5-47B0-8D6C-0A6D0B5A2EC4}" type="presParOf" srcId="{11D8D878-4458-45F6-B91D-59A47546B89C}" destId="{E498FE9F-3997-448D-9098-F2714127BB78}" srcOrd="0" destOrd="0" presId="urn:microsoft.com/office/officeart/2005/8/layout/list1"/>
    <dgm:cxn modelId="{B59DC556-1808-4E5A-B68A-1FAC67895CA8}" type="presParOf" srcId="{11D8D878-4458-45F6-B91D-59A47546B89C}" destId="{F4E4745C-7FFE-4268-9E0F-F6C1064C91F7}" srcOrd="1" destOrd="0" presId="urn:microsoft.com/office/officeart/2005/8/layout/list1"/>
    <dgm:cxn modelId="{82FB6085-9AAB-4C43-9721-1362EB164413}" type="presParOf" srcId="{B3B7249F-5757-4A7C-BEF7-71348D7593BE}" destId="{3BFA69C9-A2F5-4850-9D8F-AACBF7FC7247}" srcOrd="9" destOrd="0" presId="urn:microsoft.com/office/officeart/2005/8/layout/list1"/>
    <dgm:cxn modelId="{CE6A1609-5A68-4A2A-92BB-11BE36D654FC}" type="presParOf" srcId="{B3B7249F-5757-4A7C-BEF7-71348D7593BE}" destId="{71B4ADED-9578-41B5-944E-2B8738762606}" srcOrd="10"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pPr algn="just"/>
          <a:r>
            <a:rPr lang="kk-KZ" sz="1400" b="1">
              <a:latin typeface="Times New Roman" panose="02020603050405020304" pitchFamily="18" charset="0"/>
              <a:cs typeface="Times New Roman" panose="02020603050405020304" pitchFamily="18" charset="0"/>
            </a:rPr>
            <a:t>МЕМЛЕКЕТТІК КЕПІЛДІК БОЙЫНША АЙЫРМА ТӨЛЕМІН ҚАЛАЙ АЛУҒА БОЛАДЫ</a:t>
          </a:r>
          <a:r>
            <a:rPr lang="ru-RU" sz="1400" b="1">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just"/>
          <a:r>
            <a:rPr lang="kk-KZ" sz="1200" b="0">
              <a:latin typeface="Times New Roman" panose="02020603050405020304" pitchFamily="18" charset="0"/>
              <a:cs typeface="Times New Roman" panose="02020603050405020304" pitchFamily="18" charset="0"/>
            </a:rPr>
            <a:t>Инфляция деңгейін ескере отырып, нақты енгізілген МЗЖ, МКЗЖ мөлшерінде БЖЗҚ-да МЗЖ, міндетті кәсіптік зейнетақы жарналарының сақталуына кепілдік «ҚР зейнетақымен қамсыздандыру туралы» ҚР 2013 жылғы 21 маусымдағы № 105-V Заңның (бұдан әрі – Заң) 11-бабы 1-тармағы 1) тармақшасында көрсетілген адамдарға, атап айтқанда, зейнеткерлік жасқа жеткен күнге  қолданылады.</a:t>
          </a:r>
          <a:endParaRPr lang="ru-RU" sz="1200" b="0">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B9F973F4-1986-4839-83EE-384627B44C0B}">
      <dgm:prSet phldrT="[Текст]" custT="1"/>
      <dgm:spPr/>
      <dgm:t>
        <a:bodyPr/>
        <a:lstStyle/>
        <a:p>
          <a:pPr algn="just"/>
          <a:r>
            <a:rPr lang="kk-KZ" sz="1200">
              <a:latin typeface="Times New Roman" panose="02020603050405020304" pitchFamily="18" charset="0"/>
              <a:cs typeface="Times New Roman" panose="02020603050405020304" pitchFamily="18" charset="0"/>
            </a:rPr>
            <a:t>Мемлекеттік кепілдік - МЗЖ, МКЗЖ есебінен қалыптастырылған зейнетақы жинақтарының сомасы арасындағы айырма ретінде айқындалған, республикалық бюджет қаражаты есебінен төленетін біржолғы төлем. </a:t>
          </a:r>
          <a:r>
            <a:rPr lang="kk-KZ" sz="1100" b="0" i="1"/>
            <a:t>(ҚР  Үкіметінің 2014 жылғы 10 сәуірдегі № 341 қаулысы) http://adilet.zan.kz/rus/docs/P1400000341</a:t>
          </a:r>
          <a:endParaRPr lang="ru-RU" sz="1100" b="0" i="1">
            <a:latin typeface="Times New Roman" panose="02020603050405020304" pitchFamily="18" charset="0"/>
            <a:cs typeface="Times New Roman" panose="02020603050405020304" pitchFamily="18" charset="0"/>
          </a:endParaRPr>
        </a:p>
      </dgm:t>
    </dgm:pt>
    <dgm:pt modelId="{2AE9C26C-9E7D-4DCD-82E8-8FFCC87C6DFC}" type="sibTrans" cxnId="{5FB52328-FF51-4263-8190-455E48EBCCD3}">
      <dgm:prSet/>
      <dgm:spPr/>
      <dgm:t>
        <a:bodyPr/>
        <a:lstStyle/>
        <a:p>
          <a:endParaRPr lang="ru-RU"/>
        </a:p>
      </dgm:t>
    </dgm:pt>
    <dgm:pt modelId="{CE516A69-2574-43C2-B65B-A0B1CDE18AD0}" type="parTrans" cxnId="{5FB52328-FF51-4263-8190-455E48EBCCD3}">
      <dgm:prSet/>
      <dgm:spPr/>
      <dgm:t>
        <a:bodyPr/>
        <a:lstStyle/>
        <a:p>
          <a:endParaRPr lang="ru-RU"/>
        </a:p>
      </dgm:t>
    </dgm:pt>
    <dgm:pt modelId="{5CE82940-ABBE-4694-87C0-0D84D70F39E6}">
      <dgm:prSet phldrT="[Текст]" custT="1"/>
      <dgm:spPr/>
      <dgm:t>
        <a:bodyPr/>
        <a:lstStyle/>
        <a:p>
          <a:r>
            <a:rPr lang="kk-KZ" sz="1400" b="1">
              <a:latin typeface="Times New Roman" panose="02020603050405020304" pitchFamily="18" charset="0"/>
              <a:cs typeface="Times New Roman" panose="02020603050405020304" pitchFamily="18" charset="0"/>
            </a:rPr>
            <a:t>МЕМЛЕКЕТТІК КЕПІЛДІК ДЕГЕНІМІЗ НЕ</a:t>
          </a:r>
          <a:r>
            <a:rPr lang="ru-RU" sz="1400" b="1">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95266688-8930-49E5-981A-9E87D96403D9}">
      <dgm:prSet phldrT="[Текст]" custT="1"/>
      <dgm:spPr/>
      <dgm:t>
        <a:bodyPr/>
        <a:lstStyle/>
        <a:p>
          <a:pPr algn="just"/>
          <a:r>
            <a:rPr lang="kk-KZ" sz="1200">
              <a:latin typeface="Times New Roman" panose="02020603050405020304" pitchFamily="18" charset="0"/>
              <a:cs typeface="Times New Roman" panose="02020603050405020304" pitchFamily="18" charset="0"/>
            </a:rPr>
            <a:t>ҚР аумағында жасы бойынша зейнетақы төлемдерін (базалық зейнетақы төлемдері) ресімдеу жағдайында мемлекеттік кепілдік бойынша есептеу базалық зейнетақы төлемін тағайындағаннан кейін проактивті түрде жүзеге асырылатын болады.</a:t>
          </a:r>
          <a:endParaRPr lang="ru-RU" sz="1200" b="0">
            <a:latin typeface="Times New Roman" panose="02020603050405020304" pitchFamily="18" charset="0"/>
            <a:cs typeface="Times New Roman" panose="02020603050405020304" pitchFamily="18" charset="0"/>
          </a:endParaRPr>
        </a:p>
      </dgm:t>
    </dgm:pt>
    <dgm:pt modelId="{3408A789-684D-49E8-8520-EBD3FD2FDE02}" type="parTrans" cxnId="{EC6CD572-D648-406C-80A7-FB378566F3CD}">
      <dgm:prSet/>
      <dgm:spPr/>
      <dgm:t>
        <a:bodyPr/>
        <a:lstStyle/>
        <a:p>
          <a:endParaRPr lang="ru-RU"/>
        </a:p>
      </dgm:t>
    </dgm:pt>
    <dgm:pt modelId="{7FC521D9-C664-4D37-9605-9FCA1E2078D5}" type="sibTrans" cxnId="{EC6CD572-D648-406C-80A7-FB378566F3CD}">
      <dgm:prSet/>
      <dgm:spPr/>
      <dgm:t>
        <a:bodyPr/>
        <a:lstStyle/>
        <a:p>
          <a:endParaRPr lang="ru-RU"/>
        </a:p>
      </dgm:t>
    </dgm:pt>
    <dgm:pt modelId="{335CD72D-07CC-4AE3-B72C-D14D49BAB53D}">
      <dgm:prSet phldrT="[Текст]" custT="1"/>
      <dgm:spPr/>
      <dgm:t>
        <a:bodyPr/>
        <a:lstStyle/>
        <a:p>
          <a:pPr algn="just"/>
          <a:r>
            <a:rPr lang="kk-KZ" sz="1200">
              <a:latin typeface="Times New Roman" panose="02020603050405020304" pitchFamily="18" charset="0"/>
              <a:cs typeface="Times New Roman" panose="02020603050405020304" pitchFamily="18" charset="0"/>
            </a:rPr>
            <a:t>Кей жағдайда мемлекеттік кепілдік бойынша өтініш беру үшін Сізге ҚР аумағындағы Мемлекеттік корпорацияның халыққа қызмет көрсету бөліміне (ХҚО) жүгінуіңіз қажет. Өтінішті қабылдаған кезде жеке басты куәландыратын құжат туралы, тұрақты тұрғылықты жері бойынша тіркелгені туралы мәліметтерді тиісті мемлекеттік ақпараттық жүйелерден "электрондық үкімет" шлюзі арқылы алады.</a:t>
          </a:r>
          <a:endParaRPr lang="ru-RU" sz="1200" b="0">
            <a:latin typeface="Times New Roman" panose="02020603050405020304" pitchFamily="18" charset="0"/>
            <a:cs typeface="Times New Roman" panose="02020603050405020304" pitchFamily="18" charset="0"/>
          </a:endParaRPr>
        </a:p>
      </dgm:t>
    </dgm:pt>
    <dgm:pt modelId="{3C38EA99-2ED6-4748-88FC-FEC206CC7E85}" type="parTrans" cxnId="{5A5D8428-9F8B-4DD4-B3CC-98A39B34DDB8}">
      <dgm:prSet/>
      <dgm:spPr/>
      <dgm:t>
        <a:bodyPr/>
        <a:lstStyle/>
        <a:p>
          <a:endParaRPr lang="ru-RU"/>
        </a:p>
      </dgm:t>
    </dgm:pt>
    <dgm:pt modelId="{78E95495-A06C-4178-8B87-A9E74DDDADF7}" type="sibTrans" cxnId="{5A5D8428-9F8B-4DD4-B3CC-98A39B34DDB8}">
      <dgm:prSet/>
      <dgm:spPr/>
      <dgm:t>
        <a:bodyPr/>
        <a:lstStyle/>
        <a:p>
          <a:endParaRPr lang="ru-RU"/>
        </a:p>
      </dgm:t>
    </dgm:pt>
    <dgm:pt modelId="{2430A657-415E-4383-9E97-A1904EEF0DB1}">
      <dgm:prSet phldrT="[Текст]" custT="1"/>
      <dgm:spPr/>
      <dgm:t>
        <a:bodyPr/>
        <a:lstStyle/>
        <a:p>
          <a:pPr algn="just"/>
          <a:r>
            <a:rPr lang="kk-KZ" sz="1200">
              <a:latin typeface="Times New Roman" panose="02020603050405020304" pitchFamily="18" charset="0"/>
              <a:cs typeface="Times New Roman" panose="02020603050405020304" pitchFamily="18" charset="0"/>
            </a:rPr>
            <a:t>Ақпараттық жүйелерде мәліметтер болмаған кезде өтінішке:			1) жеке басты куәландыратын құжат (ҚР азаматының паспорты, ҚР азаматының жеке куәлігі, азаматтығы жоқ адамның куәлігі, шетелдіктің ҚР тұруға ықтиярхаты, ҚР азаматтығын алғанға дейін оралман куәлігі);		2)  екiншi деңгейдегi банктерде немесе ҚР аумағында банктiк операциялардың жекелеген түрлерiн жүзеге асыратын ұйымдарда ашылған банк шотының нөмірі туралы мәліметтер қоса беріледі.  </a:t>
          </a:r>
          <a:r>
            <a:rPr lang="kk-KZ" sz="1100" b="0" i="1"/>
            <a:t>(ҚР  Үкіметінің 2014 жылғы 10 сәуірдегі № 341 қаулысы) http://adilet.zan.kz/rus/docs/P1400000341</a:t>
          </a:r>
          <a:r>
            <a:rPr lang="kk-KZ" sz="1100" b="0" i="1">
              <a:latin typeface="Times New Roman" panose="02020603050405020304" pitchFamily="18" charset="0"/>
              <a:cs typeface="Times New Roman" panose="02020603050405020304" pitchFamily="18" charset="0"/>
            </a:rPr>
            <a:t> </a:t>
          </a:r>
          <a:endParaRPr lang="ru-RU" sz="1200" b="0">
            <a:latin typeface="Times New Roman" panose="02020603050405020304" pitchFamily="18" charset="0"/>
            <a:cs typeface="Times New Roman" panose="02020603050405020304" pitchFamily="18" charset="0"/>
          </a:endParaRPr>
        </a:p>
      </dgm:t>
    </dgm:pt>
    <dgm:pt modelId="{B0CD895C-387C-4012-AB32-FDF4CC0B472B}" type="parTrans" cxnId="{8518EB32-5B88-456A-9788-2F7CFA8B589E}">
      <dgm:prSet/>
      <dgm:spPr/>
      <dgm:t>
        <a:bodyPr/>
        <a:lstStyle/>
        <a:p>
          <a:endParaRPr lang="ru-RU"/>
        </a:p>
      </dgm:t>
    </dgm:pt>
    <dgm:pt modelId="{70AD4E18-32C1-4E4C-8010-505E6069ED24}" type="sibTrans" cxnId="{8518EB32-5B88-456A-9788-2F7CFA8B589E}">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42857" custScaleY="119004" custLinFactNeighborX="515" custLinFactNeighborY="-8723">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custLinFactNeighborX="-8217" custLinFactNeighborY="33598">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36686" custScaleY="103119">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dgm:presLayoutVars>
          <dgm:bulletEnabled val="1"/>
        </dgm:presLayoutVars>
      </dgm:prSet>
      <dgm:spPr/>
      <dgm:t>
        <a:bodyPr/>
        <a:lstStyle/>
        <a:p>
          <a:endParaRPr lang="ru-RU"/>
        </a:p>
      </dgm:t>
    </dgm:pt>
  </dgm:ptLst>
  <dgm:cxnLst>
    <dgm:cxn modelId="{5B52F67B-26CD-4E79-B251-FBAA76E0F279}" type="presOf" srcId="{2D691EA3-E9D8-4F72-AEF1-126269504258}" destId="{27F5C498-568F-4B2D-90F9-32B945494BF7}" srcOrd="0" destOrd="0"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9F934CF5-827E-4CB6-B09A-24AD87CB99C3}" type="presOf" srcId="{B9F973F4-1986-4839-83EE-384627B44C0B}" destId="{12B4A977-5FA6-4A07-802C-AA6D0EEB7777}" srcOrd="0" destOrd="0" presId="urn:microsoft.com/office/officeart/2005/8/layout/list1"/>
    <dgm:cxn modelId="{93379367-7F08-45E2-9D90-2934B531492B}" type="presOf" srcId="{2430A657-415E-4383-9E97-A1904EEF0DB1}" destId="{27F5C498-568F-4B2D-90F9-32B945494BF7}" srcOrd="0" destOrd="3" presId="urn:microsoft.com/office/officeart/2005/8/layout/list1"/>
    <dgm:cxn modelId="{025F4F71-CACE-4D56-9EC5-25D1ACD63069}" type="presOf" srcId="{95BE712C-E84A-482C-A16D-662F0312F5D5}" destId="{5259F152-50FC-4229-A205-B1BB2F96A4AA}" srcOrd="0" destOrd="0" presId="urn:microsoft.com/office/officeart/2005/8/layout/list1"/>
    <dgm:cxn modelId="{DF5CF726-E80A-4B82-8083-177D9222FA4A}" type="presOf" srcId="{71A9BE32-7A19-4904-9AF9-EE528125700C}" destId="{B3B7249F-5757-4A7C-BEF7-71348D7593BE}" srcOrd="0" destOrd="0" presId="urn:microsoft.com/office/officeart/2005/8/layout/list1"/>
    <dgm:cxn modelId="{ABA28F25-AC0A-40F4-808C-707CD9011C51}" type="presOf" srcId="{95266688-8930-49E5-981A-9E87D96403D9}" destId="{27F5C498-568F-4B2D-90F9-32B945494BF7}" srcOrd="0" destOrd="1" presId="urn:microsoft.com/office/officeart/2005/8/layout/list1"/>
    <dgm:cxn modelId="{5FB52328-FF51-4263-8190-455E48EBCCD3}" srcId="{5CE82940-ABBE-4694-87C0-0D84D70F39E6}" destId="{B9F973F4-1986-4839-83EE-384627B44C0B}" srcOrd="0" destOrd="0" parTransId="{CE516A69-2574-43C2-B65B-A0B1CDE18AD0}" sibTransId="{2AE9C26C-9E7D-4DCD-82E8-8FFCC87C6DFC}"/>
    <dgm:cxn modelId="{980D84F6-D9E1-49A6-96B5-5B4DEB42646D}" type="presOf" srcId="{335CD72D-07CC-4AE3-B72C-D14D49BAB53D}" destId="{27F5C498-568F-4B2D-90F9-32B945494BF7}" srcOrd="0" destOrd="2" presId="urn:microsoft.com/office/officeart/2005/8/layout/list1"/>
    <dgm:cxn modelId="{5A5D8428-9F8B-4DD4-B3CC-98A39B34DDB8}" srcId="{95BE712C-E84A-482C-A16D-662F0312F5D5}" destId="{335CD72D-07CC-4AE3-B72C-D14D49BAB53D}" srcOrd="2" destOrd="0" parTransId="{3C38EA99-2ED6-4748-88FC-FEC206CC7E85}" sibTransId="{78E95495-A06C-4178-8B87-A9E74DDDADF7}"/>
    <dgm:cxn modelId="{8518EB32-5B88-456A-9788-2F7CFA8B589E}" srcId="{95BE712C-E84A-482C-A16D-662F0312F5D5}" destId="{2430A657-415E-4383-9E97-A1904EEF0DB1}" srcOrd="3" destOrd="0" parTransId="{B0CD895C-387C-4012-AB32-FDF4CC0B472B}" sibTransId="{70AD4E18-32C1-4E4C-8010-505E6069ED24}"/>
    <dgm:cxn modelId="{C1528002-FCBE-43CD-AC66-66ACD48D0160}" srcId="{71A9BE32-7A19-4904-9AF9-EE528125700C}" destId="{5CE82940-ABBE-4694-87C0-0D84D70F39E6}" srcOrd="0" destOrd="0" parTransId="{3B452416-F9E5-4DE0-8F7F-587BAAFA3BAB}" sibTransId="{18A757D8-0BE7-4D85-A21F-34A7C95FC77F}"/>
    <dgm:cxn modelId="{2F138601-2FEB-47AD-BD1A-4D7DCC6DC3D4}" srcId="{71A9BE32-7A19-4904-9AF9-EE528125700C}" destId="{95BE712C-E84A-482C-A16D-662F0312F5D5}" srcOrd="1" destOrd="0" parTransId="{F39873E0-5D0C-4DAE-BAE4-4D72EE6C42D7}" sibTransId="{C37F13FE-929F-436D-8B02-96EB94B873FA}"/>
    <dgm:cxn modelId="{EC6CD572-D648-406C-80A7-FB378566F3CD}" srcId="{95BE712C-E84A-482C-A16D-662F0312F5D5}" destId="{95266688-8930-49E5-981A-9E87D96403D9}" srcOrd="1" destOrd="0" parTransId="{3408A789-684D-49E8-8520-EBD3FD2FDE02}" sibTransId="{7FC521D9-C664-4D37-9605-9FCA1E2078D5}"/>
    <dgm:cxn modelId="{EC4E189D-C3AD-4B77-8DBE-FA8FC1DF67AA}" type="presOf" srcId="{5CE82940-ABBE-4694-87C0-0D84D70F39E6}" destId="{B081BBCB-7BE3-4456-B937-9973AB502D49}" srcOrd="0" destOrd="0" presId="urn:microsoft.com/office/officeart/2005/8/layout/list1"/>
    <dgm:cxn modelId="{8116BF21-6326-4939-96D8-EB9C8DAB53D9}" type="presOf" srcId="{5CE82940-ABBE-4694-87C0-0D84D70F39E6}" destId="{9E2351A8-7CCA-46F2-B1DD-4037B53D5622}" srcOrd="1" destOrd="0" presId="urn:microsoft.com/office/officeart/2005/8/layout/list1"/>
    <dgm:cxn modelId="{3D89293E-14EC-4083-AD95-A5E535F95D77}" type="presOf" srcId="{95BE712C-E84A-482C-A16D-662F0312F5D5}" destId="{B0442031-1208-42B2-A3FD-9CCB45596D9B}" srcOrd="1" destOrd="0" presId="urn:microsoft.com/office/officeart/2005/8/layout/list1"/>
    <dgm:cxn modelId="{249AE602-8D44-4862-9259-328839852141}" type="presParOf" srcId="{B3B7249F-5757-4A7C-BEF7-71348D7593BE}" destId="{7CDE6102-FD28-428A-95DA-6DCB55518C01}" srcOrd="0" destOrd="0" presId="urn:microsoft.com/office/officeart/2005/8/layout/list1"/>
    <dgm:cxn modelId="{3EE90987-25A2-4DE7-9FB7-E1F71D99AF11}" type="presParOf" srcId="{7CDE6102-FD28-428A-95DA-6DCB55518C01}" destId="{B081BBCB-7BE3-4456-B937-9973AB502D49}" srcOrd="0" destOrd="0" presId="urn:microsoft.com/office/officeart/2005/8/layout/list1"/>
    <dgm:cxn modelId="{76D9FE83-E395-441A-A5A4-E8F202F35AFE}" type="presParOf" srcId="{7CDE6102-FD28-428A-95DA-6DCB55518C01}" destId="{9E2351A8-7CCA-46F2-B1DD-4037B53D5622}" srcOrd="1" destOrd="0" presId="urn:microsoft.com/office/officeart/2005/8/layout/list1"/>
    <dgm:cxn modelId="{EEC5081E-908E-4C27-A592-60236485561C}" type="presParOf" srcId="{B3B7249F-5757-4A7C-BEF7-71348D7593BE}" destId="{F88FFD47-EC51-48E9-8DFF-57F2941F82F1}" srcOrd="1" destOrd="0" presId="urn:microsoft.com/office/officeart/2005/8/layout/list1"/>
    <dgm:cxn modelId="{DE931BD2-5EFC-4EEA-AABD-BC56B9BA19FC}" type="presParOf" srcId="{B3B7249F-5757-4A7C-BEF7-71348D7593BE}" destId="{12B4A977-5FA6-4A07-802C-AA6D0EEB7777}" srcOrd="2" destOrd="0" presId="urn:microsoft.com/office/officeart/2005/8/layout/list1"/>
    <dgm:cxn modelId="{491A6863-9AEF-438B-ADE8-1FA4CCF5DB45}" type="presParOf" srcId="{B3B7249F-5757-4A7C-BEF7-71348D7593BE}" destId="{6501E595-CDAE-41C2-83A2-E97AAE0A59CA}" srcOrd="3" destOrd="0" presId="urn:microsoft.com/office/officeart/2005/8/layout/list1"/>
    <dgm:cxn modelId="{76240FB2-9BB7-435A-AC12-CE2E18FE6EC0}" type="presParOf" srcId="{B3B7249F-5757-4A7C-BEF7-71348D7593BE}" destId="{A7A03A6C-FA4A-43A9-9F9C-B444827EE848}" srcOrd="4" destOrd="0" presId="urn:microsoft.com/office/officeart/2005/8/layout/list1"/>
    <dgm:cxn modelId="{E3233EF4-9254-4356-A12C-5D34FB0156FA}" type="presParOf" srcId="{A7A03A6C-FA4A-43A9-9F9C-B444827EE848}" destId="{5259F152-50FC-4229-A205-B1BB2F96A4AA}" srcOrd="0" destOrd="0" presId="urn:microsoft.com/office/officeart/2005/8/layout/list1"/>
    <dgm:cxn modelId="{09797045-C581-4903-A43E-5DE5B83C18DD}" type="presParOf" srcId="{A7A03A6C-FA4A-43A9-9F9C-B444827EE848}" destId="{B0442031-1208-42B2-A3FD-9CCB45596D9B}" srcOrd="1" destOrd="0" presId="urn:microsoft.com/office/officeart/2005/8/layout/list1"/>
    <dgm:cxn modelId="{E30904E3-84DC-463A-AA20-AB608BE77620}" type="presParOf" srcId="{B3B7249F-5757-4A7C-BEF7-71348D7593BE}" destId="{9F27F0C9-DDC6-49B3-9103-D8A078D859CC}" srcOrd="5" destOrd="0" presId="urn:microsoft.com/office/officeart/2005/8/layout/list1"/>
    <dgm:cxn modelId="{9F292F25-EA44-4D20-AE1E-D156EBC50C12}"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95BE712C-E84A-482C-A16D-662F0312F5D5}">
      <dgm:prSet phldrT="[Текст]" custT="1"/>
      <dgm:spPr/>
      <dgm:t>
        <a:bodyPr/>
        <a:lstStyle/>
        <a:p>
          <a:pPr algn="just"/>
          <a:r>
            <a:rPr lang="kk-KZ" sz="1400" b="1">
              <a:latin typeface="Times New Roman" panose="02020603050405020304" pitchFamily="18" charset="0"/>
              <a:cs typeface="Times New Roman" panose="02020603050405020304" pitchFamily="18" charset="0"/>
            </a:rPr>
            <a:t>МҮГЕДЕКТІГІ БОЙЫНША БЕРIЛЕТIН МЕМЛЕКЕТТIК ӘЛЕУМЕТТIК ЖӘРДЕМАҚЫНЫ ТАҒАЙЫНДАУ ҮШІН ҚҰЖАТТАР ТІЗБЕСІ</a:t>
          </a:r>
          <a:r>
            <a:rPr lang="ru-RU" sz="1400" b="1" i="0">
              <a:latin typeface="Times New Roman" panose="02020603050405020304" pitchFamily="18" charset="0"/>
              <a:cs typeface="Times New Roman" panose="02020603050405020304" pitchFamily="18" charset="0"/>
            </a:rPr>
            <a:t>?</a:t>
          </a:r>
        </a:p>
      </dgm:t>
    </dgm:pt>
    <dgm:pt modelId="{F39873E0-5D0C-4DAE-BAE4-4D72EE6C42D7}" type="parTrans" cxnId="{2F138601-2FEB-47AD-BD1A-4D7DCC6DC3D4}">
      <dgm:prSet/>
      <dgm:spPr/>
      <dgm:t>
        <a:bodyPr/>
        <a:lstStyle/>
        <a:p>
          <a:endParaRPr lang="ru-RU"/>
        </a:p>
      </dgm:t>
    </dgm:pt>
    <dgm:pt modelId="{C37F13FE-929F-436D-8B02-96EB94B873FA}" type="sibTrans" cxnId="{2F138601-2FEB-47AD-BD1A-4D7DCC6DC3D4}">
      <dgm:prSet/>
      <dgm:spPr/>
      <dgm:t>
        <a:bodyPr/>
        <a:lstStyle/>
        <a:p>
          <a:endParaRPr lang="ru-RU"/>
        </a:p>
      </dgm:t>
    </dgm:pt>
    <dgm:pt modelId="{2D691EA3-E9D8-4F72-AEF1-126269504258}">
      <dgm:prSet phldrT="[Текст]" custT="1"/>
      <dgm:spPr/>
      <dgm:t>
        <a:bodyPr/>
        <a:lstStyle/>
        <a:p>
          <a:pPr algn="just"/>
          <a:r>
            <a:rPr lang="kk-KZ" sz="1200">
              <a:latin typeface="Times New Roman" panose="02020603050405020304" pitchFamily="18" charset="0"/>
              <a:cs typeface="Times New Roman" panose="02020603050405020304" pitchFamily="18" charset="0"/>
            </a:rPr>
            <a:t>Жеке басын куәландыратын құжат /оралман куәлігі;</a:t>
          </a:r>
          <a:endParaRPr lang="ru-RU" sz="1200" b="0">
            <a:latin typeface="Times New Roman" panose="02020603050405020304" pitchFamily="18" charset="0"/>
            <a:cs typeface="Times New Roman" panose="02020603050405020304" pitchFamily="18" charset="0"/>
          </a:endParaRPr>
        </a:p>
      </dgm:t>
    </dgm:pt>
    <dgm:pt modelId="{52639DA5-9D51-44B5-8AA4-27AD11C26CA2}" type="parTrans" cxnId="{663045D3-7128-4D10-9AB5-4CC183885885}">
      <dgm:prSet/>
      <dgm:spPr/>
      <dgm:t>
        <a:bodyPr/>
        <a:lstStyle/>
        <a:p>
          <a:endParaRPr lang="ru-RU"/>
        </a:p>
      </dgm:t>
    </dgm:pt>
    <dgm:pt modelId="{C0C92B04-F2E4-4F18-A95E-F7B9B6B6B2B1}" type="sibTrans" cxnId="{663045D3-7128-4D10-9AB5-4CC183885885}">
      <dgm:prSet/>
      <dgm:spPr/>
      <dgm:t>
        <a:bodyPr/>
        <a:lstStyle/>
        <a:p>
          <a:endParaRPr lang="ru-RU"/>
        </a:p>
      </dgm:t>
    </dgm:pt>
    <dgm:pt modelId="{5CE82940-ABBE-4694-87C0-0D84D70F39E6}">
      <dgm:prSet phldrT="[Текст]" custT="1"/>
      <dgm:spPr/>
      <dgm:t>
        <a:bodyPr/>
        <a:lstStyle/>
        <a:p>
          <a:pPr algn="just"/>
          <a:r>
            <a:rPr lang="kk-KZ" sz="1400" b="1">
              <a:latin typeface="Times New Roman" panose="02020603050405020304" pitchFamily="18" charset="0"/>
              <a:cs typeface="Times New Roman" panose="02020603050405020304" pitchFamily="18" charset="0"/>
            </a:rPr>
            <a:t>МҮГЕДЕКТІГІ БОЙЫНША ЖӘРДЕМАҚЫ ТАҒАЙЫНДАУ ҮШІН ҚАЙДА ӨТІНІШ БЕРІЛЕДІ</a:t>
          </a:r>
          <a:r>
            <a:rPr lang="ru-RU" sz="1400" b="1" i="0">
              <a:latin typeface="Times New Roman" panose="02020603050405020304" pitchFamily="18" charset="0"/>
              <a:cs typeface="Times New Roman" panose="02020603050405020304" pitchFamily="18" charset="0"/>
            </a:rPr>
            <a:t>?</a:t>
          </a: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4095516B-31B1-478F-910A-5844E8E4CE81}">
      <dgm:prSet phldrT="[Текст]" custT="1"/>
      <dgm:spPr/>
      <dgm:t>
        <a:bodyPr/>
        <a:lstStyle/>
        <a:p>
          <a:pPr algn="just"/>
          <a:r>
            <a:rPr lang="kk-KZ" sz="1200">
              <a:latin typeface="Times New Roman" panose="02020603050405020304" pitchFamily="18" charset="0"/>
              <a:cs typeface="Times New Roman" panose="02020603050405020304" pitchFamily="18" charset="0"/>
            </a:rPr>
            <a:t>Мүгедектердің орталықтандырылған деректер базасынан мәліметтер болмаған жағдайда мүгедектігі туралы анықтама көшірмесі қоса беріледі. Қажеттілігіне қарай (болуына қарай) мынадай құжаттардың бірі  ұсынылады: </a:t>
          </a:r>
          <a:endParaRPr lang="ru-RU" sz="1200" b="0">
            <a:latin typeface="Times New Roman" panose="02020603050405020304" pitchFamily="18" charset="0"/>
            <a:cs typeface="Times New Roman" panose="02020603050405020304" pitchFamily="18" charset="0"/>
          </a:endParaRPr>
        </a:p>
      </dgm:t>
    </dgm:pt>
    <dgm:pt modelId="{33657BF1-31B3-4292-8605-825F93698628}" type="parTrans" cxnId="{2AF6EB8C-D321-4DDD-BEF1-FC38DDEB075B}">
      <dgm:prSet/>
      <dgm:spPr/>
      <dgm:t>
        <a:bodyPr/>
        <a:lstStyle/>
        <a:p>
          <a:endParaRPr lang="ru-RU"/>
        </a:p>
      </dgm:t>
    </dgm:pt>
    <dgm:pt modelId="{6035D96F-B242-412A-9EDB-1CCCD6C00E44}" type="sibTrans" cxnId="{2AF6EB8C-D321-4DDD-BEF1-FC38DDEB075B}">
      <dgm:prSet/>
      <dgm:spPr/>
      <dgm:t>
        <a:bodyPr/>
        <a:lstStyle/>
        <a:p>
          <a:endParaRPr lang="ru-RU"/>
        </a:p>
      </dgm:t>
    </dgm:pt>
    <dgm:pt modelId="{1FCA5BF0-5558-4FBB-A9C3-B1F6823A6470}">
      <dgm:prSet phldrT="[Текст]" custT="1"/>
      <dgm:spPr/>
      <dgm:t>
        <a:bodyPr/>
        <a:lstStyle/>
        <a:p>
          <a:pPr algn="just"/>
          <a:r>
            <a:rPr lang="kk-KZ" sz="1200" b="0">
              <a:latin typeface="Times New Roman" panose="02020603050405020304" pitchFamily="18" charset="0"/>
              <a:cs typeface="Times New Roman" panose="02020603050405020304" pitchFamily="18" charset="0"/>
            </a:rPr>
            <a:t>Мүгедектігі бойынша жәрдемақы тағайындау үшін жәрдемақыға құқығы бар өтініш берушіге мүгедектік белгіленсе, өтінішті орталық атқарушы орган айқындайтын тізбе құжаттар қосымшасымен Мемлекеттік корпорацияның халыққа қызмет көрсету бөліміне (ХҚО) беріледі. Мүгедектік алғаш рет белгіленген кезде мүгедектігі бойынша жәрдемақы тағайындау үшін МӘС бөлімшесіне жүгінуге құқылы. </a:t>
          </a:r>
          <a:endParaRPr lang="ru-RU" sz="1200" b="0">
            <a:latin typeface="Times New Roman" panose="02020603050405020304" pitchFamily="18" charset="0"/>
            <a:cs typeface="Times New Roman" panose="02020603050405020304" pitchFamily="18" charset="0"/>
          </a:endParaRPr>
        </a:p>
      </dgm:t>
    </dgm:pt>
    <dgm:pt modelId="{4935D6AD-7B93-4A3A-BCA5-78EE8FCF3028}" type="parTrans" cxnId="{C77524E8-D397-435F-89D6-76B1D593A498}">
      <dgm:prSet/>
      <dgm:spPr/>
      <dgm:t>
        <a:bodyPr/>
        <a:lstStyle/>
        <a:p>
          <a:endParaRPr lang="ru-RU"/>
        </a:p>
      </dgm:t>
    </dgm:pt>
    <dgm:pt modelId="{43F97EE8-6BD6-4F35-9515-891F34F3EF88}" type="sibTrans" cxnId="{C77524E8-D397-435F-89D6-76B1D593A498}">
      <dgm:prSet/>
      <dgm:spPr/>
      <dgm:t>
        <a:bodyPr/>
        <a:lstStyle/>
        <a:p>
          <a:endParaRPr lang="ru-RU"/>
        </a:p>
      </dgm:t>
    </dgm:pt>
    <dgm:pt modelId="{8BF0AFA4-D917-4912-A413-A932353F0739}">
      <dgm:prSet phldrT="[Текст]" custT="1"/>
      <dgm:spPr/>
      <dgm:t>
        <a:bodyPr/>
        <a:lstStyle/>
        <a:p>
          <a:pPr algn="just"/>
          <a:r>
            <a:rPr lang="kk-KZ" sz="1200">
              <a:latin typeface="Times New Roman" panose="02020603050405020304" pitchFamily="18" charset="0"/>
              <a:cs typeface="Times New Roman" panose="02020603050405020304" pitchFamily="18" charset="0"/>
            </a:rPr>
            <a:t>1) Радиациялық әсерге ұшыраған адамдардың ауруының, мүгедектігінің себептік байланысын белгілеу жөніндегі МӘС шешімі;</a:t>
          </a:r>
          <a:endParaRPr lang="ru-RU" sz="1200" b="0">
            <a:latin typeface="Times New Roman" panose="02020603050405020304" pitchFamily="18" charset="0"/>
            <a:cs typeface="Times New Roman" panose="02020603050405020304" pitchFamily="18" charset="0"/>
          </a:endParaRPr>
        </a:p>
      </dgm:t>
    </dgm:pt>
    <dgm:pt modelId="{8B87D627-3194-4384-A548-1FCB95DFDFDC}" type="parTrans" cxnId="{72EA3A15-A030-4834-AFEA-97731F24F2EE}">
      <dgm:prSet/>
      <dgm:spPr/>
      <dgm:t>
        <a:bodyPr/>
        <a:lstStyle/>
        <a:p>
          <a:endParaRPr lang="ru-RU"/>
        </a:p>
      </dgm:t>
    </dgm:pt>
    <dgm:pt modelId="{5C951979-9BEB-4D03-BD85-87ED2797E9B7}" type="sibTrans" cxnId="{72EA3A15-A030-4834-AFEA-97731F24F2EE}">
      <dgm:prSet/>
      <dgm:spPr/>
      <dgm:t>
        <a:bodyPr/>
        <a:lstStyle/>
        <a:p>
          <a:endParaRPr lang="ru-RU"/>
        </a:p>
      </dgm:t>
    </dgm:pt>
    <dgm:pt modelId="{E953E7AC-EB67-4A78-BE99-EF7E2A13AD9D}">
      <dgm:prSet phldrT="[Текст]" custT="1"/>
      <dgm:spPr/>
      <dgm:t>
        <a:bodyPr/>
        <a:lstStyle/>
        <a:p>
          <a:pPr algn="just"/>
          <a:r>
            <a:rPr lang="kk-KZ" sz="1200">
              <a:latin typeface="Times New Roman" panose="02020603050405020304" pitchFamily="18" charset="0"/>
              <a:cs typeface="Times New Roman" panose="02020603050405020304" pitchFamily="18" charset="0"/>
            </a:rPr>
            <a:t>2) Орталық әскери-дәрігерлік комиссияның шешімі;</a:t>
          </a:r>
          <a:endParaRPr lang="ru-RU" sz="1200" b="0">
            <a:latin typeface="Times New Roman" panose="02020603050405020304" pitchFamily="18" charset="0"/>
            <a:cs typeface="Times New Roman" panose="02020603050405020304" pitchFamily="18" charset="0"/>
          </a:endParaRPr>
        </a:p>
      </dgm:t>
    </dgm:pt>
    <dgm:pt modelId="{06FA0B6B-DDDD-4E70-B818-A96DC76E2333}" type="parTrans" cxnId="{CA807E0A-895E-466F-8BB9-B9A7E680DDBB}">
      <dgm:prSet/>
      <dgm:spPr/>
      <dgm:t>
        <a:bodyPr/>
        <a:lstStyle/>
        <a:p>
          <a:endParaRPr lang="ru-RU"/>
        </a:p>
      </dgm:t>
    </dgm:pt>
    <dgm:pt modelId="{46ACF09A-4529-4A2D-ADD8-6F0622968F26}" type="sibTrans" cxnId="{CA807E0A-895E-466F-8BB9-B9A7E680DDBB}">
      <dgm:prSet/>
      <dgm:spPr/>
      <dgm:t>
        <a:bodyPr/>
        <a:lstStyle/>
        <a:p>
          <a:endParaRPr lang="ru-RU"/>
        </a:p>
      </dgm:t>
    </dgm:pt>
    <dgm:pt modelId="{1EC92B0C-4712-4E25-B467-C9E8A901FC1A}">
      <dgm:prSet phldrT="[Текст]" custT="1"/>
      <dgm:spPr/>
      <dgm:t>
        <a:bodyPr/>
        <a:lstStyle/>
        <a:p>
          <a:pPr algn="just"/>
          <a:r>
            <a:rPr lang="kk-KZ" sz="1200">
              <a:latin typeface="Times New Roman" panose="02020603050405020304" pitchFamily="18" charset="0"/>
              <a:cs typeface="Times New Roman" panose="02020603050405020304" pitchFamily="18" charset="0"/>
            </a:rPr>
            <a:t>3)  госпиталь берген ауруы туралы куәлік немесе әскери-дәрiгерлiк комиссияның қорытындысы;</a:t>
          </a:r>
          <a:endParaRPr lang="ru-RU" sz="1200" b="0">
            <a:latin typeface="Times New Roman" panose="02020603050405020304" pitchFamily="18" charset="0"/>
            <a:cs typeface="Times New Roman" panose="02020603050405020304" pitchFamily="18" charset="0"/>
          </a:endParaRPr>
        </a:p>
      </dgm:t>
    </dgm:pt>
    <dgm:pt modelId="{12DE4F23-0A57-4FC2-B447-D57E51FE2EE8}" type="parTrans" cxnId="{5EB68EFE-B589-4843-B97A-505371EFEEA5}">
      <dgm:prSet/>
      <dgm:spPr/>
      <dgm:t>
        <a:bodyPr/>
        <a:lstStyle/>
        <a:p>
          <a:endParaRPr lang="ru-RU"/>
        </a:p>
      </dgm:t>
    </dgm:pt>
    <dgm:pt modelId="{1BFECA0F-FBC1-46DB-AF7B-8540C885DC83}" type="sibTrans" cxnId="{5EB68EFE-B589-4843-B97A-505371EFEEA5}">
      <dgm:prSet/>
      <dgm:spPr/>
      <dgm:t>
        <a:bodyPr/>
        <a:lstStyle/>
        <a:p>
          <a:endParaRPr lang="ru-RU"/>
        </a:p>
      </dgm:t>
    </dgm:pt>
    <dgm:pt modelId="{F7693B12-0856-4202-A9C8-B59042601E5D}">
      <dgm:prSet phldrT="[Текст]" custT="1"/>
      <dgm:spPr/>
      <dgm:t>
        <a:bodyPr/>
        <a:lstStyle/>
        <a:p>
          <a:pPr algn="just"/>
          <a:r>
            <a:rPr lang="kk-KZ" sz="1200">
              <a:latin typeface="Times New Roman" panose="02020603050405020304" pitchFamily="18" charset="0"/>
              <a:cs typeface="Times New Roman" panose="02020603050405020304" pitchFamily="18" charset="0"/>
            </a:rPr>
            <a:t>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a:t>
          </a:r>
          <a:endParaRPr lang="ru-RU" sz="1200" b="0">
            <a:latin typeface="Times New Roman" panose="02020603050405020304" pitchFamily="18" charset="0"/>
            <a:cs typeface="Times New Roman" panose="02020603050405020304" pitchFamily="18" charset="0"/>
          </a:endParaRPr>
        </a:p>
      </dgm:t>
    </dgm:pt>
    <dgm:pt modelId="{5C7BE733-06C5-42A7-A54C-021269EF02AA}" type="parTrans" cxnId="{14B428E5-24C3-4F9B-9C1F-CA4B2CAD6F70}">
      <dgm:prSet/>
      <dgm:spPr/>
      <dgm:t>
        <a:bodyPr/>
        <a:lstStyle/>
        <a:p>
          <a:endParaRPr lang="ru-RU"/>
        </a:p>
      </dgm:t>
    </dgm:pt>
    <dgm:pt modelId="{C279BCBE-D5FA-4078-AB05-755369F08462}" type="sibTrans" cxnId="{14B428E5-24C3-4F9B-9C1F-CA4B2CAD6F70}">
      <dgm:prSet/>
      <dgm:spPr/>
      <dgm:t>
        <a:bodyPr/>
        <a:lstStyle/>
        <a:p>
          <a:endParaRPr lang="ru-RU"/>
        </a:p>
      </dgm:t>
    </dgm:pt>
    <dgm:pt modelId="{0E5800EC-1407-4DC9-9D7A-6A1D96BC8B32}">
      <dgm:prSet phldrT="[Текст]" custT="1"/>
      <dgm:spPr/>
      <dgm:t>
        <a:bodyPr/>
        <a:lstStyle/>
        <a:p>
          <a:pPr algn="just"/>
          <a:r>
            <a:rPr lang="kk-KZ" sz="1200">
              <a:latin typeface="Times New Roman" panose="02020603050405020304" pitchFamily="18" charset="0"/>
              <a:cs typeface="Times New Roman" panose="02020603050405020304" pitchFamily="18" charset="0"/>
            </a:rPr>
            <a:t>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a:t>
          </a:r>
          <a:r>
            <a:rPr lang="ru-RU" sz="1200" b="0"/>
            <a:t>                                          </a:t>
          </a:r>
          <a:endParaRPr lang="ru-RU" sz="1200" b="0">
            <a:latin typeface="Times New Roman" panose="02020603050405020304" pitchFamily="18" charset="0"/>
            <a:cs typeface="Times New Roman" panose="02020603050405020304" pitchFamily="18" charset="0"/>
          </a:endParaRPr>
        </a:p>
      </dgm:t>
    </dgm:pt>
    <dgm:pt modelId="{FE0AFCA4-9C43-4D49-ACB4-769B3A36B670}" type="parTrans" cxnId="{A9DACDBD-5A57-4736-99BE-FDA21534D473}">
      <dgm:prSet/>
      <dgm:spPr/>
      <dgm:t>
        <a:bodyPr/>
        <a:lstStyle/>
        <a:p>
          <a:endParaRPr lang="ru-RU"/>
        </a:p>
      </dgm:t>
    </dgm:pt>
    <dgm:pt modelId="{36B8293D-7D5C-4641-AC15-AC4AEAA5E4B0}" type="sibTrans" cxnId="{A9DACDBD-5A57-4736-99BE-FDA21534D473}">
      <dgm:prSet/>
      <dgm:spPr/>
      <dgm:t>
        <a:bodyPr/>
        <a:lstStyle/>
        <a:p>
          <a:endParaRPr lang="ru-RU"/>
        </a:p>
      </dgm:t>
    </dgm:pt>
    <dgm:pt modelId="{210852AA-65C8-4CA6-BECF-A64A23F0B0A7}">
      <dgm:prSet phldrT="[Текст]" custT="1"/>
      <dgm:spPr/>
      <dgm:t>
        <a:bodyPr/>
        <a:lstStyle/>
        <a:p>
          <a:pPr algn="just"/>
          <a:endParaRPr lang="ru-RU" sz="1200" b="0">
            <a:latin typeface="Times New Roman" panose="02020603050405020304" pitchFamily="18" charset="0"/>
            <a:cs typeface="Times New Roman" panose="02020603050405020304" pitchFamily="18" charset="0"/>
          </a:endParaRPr>
        </a:p>
      </dgm:t>
    </dgm:pt>
    <dgm:pt modelId="{78934053-AB02-4095-BF07-1FFE252D56FD}" type="parTrans" cxnId="{8DE0E998-98BE-4C6D-A510-7EAA9FD38DE1}">
      <dgm:prSet/>
      <dgm:spPr/>
      <dgm:t>
        <a:bodyPr/>
        <a:lstStyle/>
        <a:p>
          <a:endParaRPr lang="ru-RU"/>
        </a:p>
      </dgm:t>
    </dgm:pt>
    <dgm:pt modelId="{E5F137DD-21EA-465A-B1F9-9A35C7CE0B3C}" type="sibTrans" cxnId="{8DE0E998-98BE-4C6D-A510-7EAA9FD38DE1}">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2"/>
      <dgm:spPr/>
      <dgm:t>
        <a:bodyPr/>
        <a:lstStyle/>
        <a:p>
          <a:endParaRPr lang="ru-RU"/>
        </a:p>
      </dgm:t>
    </dgm:pt>
    <dgm:pt modelId="{9E2351A8-7CCA-46F2-B1DD-4037B53D5622}" type="pres">
      <dgm:prSet presAssocID="{5CE82940-ABBE-4694-87C0-0D84D70F39E6}" presName="parentText" presStyleLbl="node1" presStyleIdx="0" presStyleCnt="2" custScaleX="134933" custScaleY="35430" custLinFactNeighborX="3067" custLinFactNeighborY="-322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2" custScaleY="108554">
        <dgm:presLayoutVars>
          <dgm:bulletEnabled val="1"/>
        </dgm:presLayoutVars>
      </dgm:prSet>
      <dgm:spPr/>
      <dgm:t>
        <a:bodyPr/>
        <a:lstStyle/>
        <a:p>
          <a:endParaRPr lang="ru-RU"/>
        </a:p>
      </dgm:t>
    </dgm:pt>
    <dgm:pt modelId="{6501E595-CDAE-41C2-83A2-E97AAE0A59CA}" type="pres">
      <dgm:prSet presAssocID="{18A757D8-0BE7-4D85-A21F-34A7C95FC77F}" presName="spaceBetweenRectangles" presStyleCnt="0"/>
      <dgm:spPr/>
      <dgm:t>
        <a:bodyPr/>
        <a:lstStyle/>
        <a:p>
          <a:endParaRPr lang="ru-RU"/>
        </a:p>
      </dgm:t>
    </dgm:pt>
    <dgm:pt modelId="{A7A03A6C-FA4A-43A9-9F9C-B444827EE848}" type="pres">
      <dgm:prSet presAssocID="{95BE712C-E84A-482C-A16D-662F0312F5D5}" presName="parentLin" presStyleCnt="0"/>
      <dgm:spPr/>
      <dgm:t>
        <a:bodyPr/>
        <a:lstStyle/>
        <a:p>
          <a:endParaRPr lang="ru-RU"/>
        </a:p>
      </dgm:t>
    </dgm:pt>
    <dgm:pt modelId="{5259F152-50FC-4229-A205-B1BB2F96A4AA}" type="pres">
      <dgm:prSet presAssocID="{95BE712C-E84A-482C-A16D-662F0312F5D5}" presName="parentLeftMargin" presStyleLbl="node1" presStyleIdx="0" presStyleCnt="2"/>
      <dgm:spPr/>
      <dgm:t>
        <a:bodyPr/>
        <a:lstStyle/>
        <a:p>
          <a:endParaRPr lang="ru-RU"/>
        </a:p>
      </dgm:t>
    </dgm:pt>
    <dgm:pt modelId="{B0442031-1208-42B2-A3FD-9CCB45596D9B}" type="pres">
      <dgm:prSet presAssocID="{95BE712C-E84A-482C-A16D-662F0312F5D5}" presName="parentText" presStyleLbl="node1" presStyleIdx="1" presStyleCnt="2" custScaleX="141641" custScaleY="61379" custLinFactNeighborX="-12270" custLinFactNeighborY="-28233">
        <dgm:presLayoutVars>
          <dgm:chMax val="0"/>
          <dgm:bulletEnabled val="1"/>
        </dgm:presLayoutVars>
      </dgm:prSet>
      <dgm:spPr/>
      <dgm:t>
        <a:bodyPr/>
        <a:lstStyle/>
        <a:p>
          <a:endParaRPr lang="ru-RU"/>
        </a:p>
      </dgm:t>
    </dgm:pt>
    <dgm:pt modelId="{9F27F0C9-DDC6-49B3-9103-D8A078D859CC}" type="pres">
      <dgm:prSet presAssocID="{95BE712C-E84A-482C-A16D-662F0312F5D5}" presName="negativeSpace" presStyleCnt="0"/>
      <dgm:spPr/>
      <dgm:t>
        <a:bodyPr/>
        <a:lstStyle/>
        <a:p>
          <a:endParaRPr lang="ru-RU"/>
        </a:p>
      </dgm:t>
    </dgm:pt>
    <dgm:pt modelId="{27F5C498-568F-4B2D-90F9-32B945494BF7}" type="pres">
      <dgm:prSet presAssocID="{95BE712C-E84A-482C-A16D-662F0312F5D5}" presName="childText" presStyleLbl="conFgAcc1" presStyleIdx="1" presStyleCnt="2" custScaleY="89071" custLinFactNeighborX="1687" custLinFactNeighborY="4097">
        <dgm:presLayoutVars>
          <dgm:bulletEnabled val="1"/>
        </dgm:presLayoutVars>
      </dgm:prSet>
      <dgm:spPr/>
      <dgm:t>
        <a:bodyPr/>
        <a:lstStyle/>
        <a:p>
          <a:endParaRPr lang="ru-RU"/>
        </a:p>
      </dgm:t>
    </dgm:pt>
  </dgm:ptLst>
  <dgm:cxnLst>
    <dgm:cxn modelId="{D5C2BBBD-BE5B-4296-BC65-5378BCDE2D06}" type="presOf" srcId="{0E5800EC-1407-4DC9-9D7A-6A1D96BC8B32}" destId="{27F5C498-568F-4B2D-90F9-32B945494BF7}" srcOrd="0" destOrd="6" presId="urn:microsoft.com/office/officeart/2005/8/layout/list1"/>
    <dgm:cxn modelId="{663045D3-7128-4D10-9AB5-4CC183885885}" srcId="{95BE712C-E84A-482C-A16D-662F0312F5D5}" destId="{2D691EA3-E9D8-4F72-AEF1-126269504258}" srcOrd="0" destOrd="0" parTransId="{52639DA5-9D51-44B5-8AA4-27AD11C26CA2}" sibTransId="{C0C92B04-F2E4-4F18-A95E-F7B9B6B6B2B1}"/>
    <dgm:cxn modelId="{2719BE54-6C70-48C0-A177-F8CFDF7B3B80}" type="presOf" srcId="{1EC92B0C-4712-4E25-B467-C9E8A901FC1A}" destId="{27F5C498-568F-4B2D-90F9-32B945494BF7}" srcOrd="0" destOrd="4" presId="urn:microsoft.com/office/officeart/2005/8/layout/list1"/>
    <dgm:cxn modelId="{41BBE2E8-D5CE-4E00-AA57-5327E53AE16F}" type="presOf" srcId="{95BE712C-E84A-482C-A16D-662F0312F5D5}" destId="{B0442031-1208-42B2-A3FD-9CCB45596D9B}" srcOrd="1" destOrd="0" presId="urn:microsoft.com/office/officeart/2005/8/layout/list1"/>
    <dgm:cxn modelId="{0094CBA9-BEB8-4852-A28B-CA8CF2EC06F5}" type="presOf" srcId="{5CE82940-ABBE-4694-87C0-0D84D70F39E6}" destId="{B081BBCB-7BE3-4456-B937-9973AB502D49}" srcOrd="0" destOrd="0" presId="urn:microsoft.com/office/officeart/2005/8/layout/list1"/>
    <dgm:cxn modelId="{8DE0E998-98BE-4C6D-A510-7EAA9FD38DE1}" srcId="{5CE82940-ABBE-4694-87C0-0D84D70F39E6}" destId="{210852AA-65C8-4CA6-BECF-A64A23F0B0A7}" srcOrd="0" destOrd="0" parTransId="{78934053-AB02-4095-BF07-1FFE252D56FD}" sibTransId="{E5F137DD-21EA-465A-B1F9-9A35C7CE0B3C}"/>
    <dgm:cxn modelId="{72EA3A15-A030-4834-AFEA-97731F24F2EE}" srcId="{95BE712C-E84A-482C-A16D-662F0312F5D5}" destId="{8BF0AFA4-D917-4912-A413-A932353F0739}" srcOrd="2" destOrd="0" parTransId="{8B87D627-3194-4384-A548-1FCB95DFDFDC}" sibTransId="{5C951979-9BEB-4D03-BD85-87ED2797E9B7}"/>
    <dgm:cxn modelId="{F188B7AE-C227-4011-89AE-81200B7B6346}" type="presOf" srcId="{5CE82940-ABBE-4694-87C0-0D84D70F39E6}" destId="{9E2351A8-7CCA-46F2-B1DD-4037B53D5622}" srcOrd="1" destOrd="0" presId="urn:microsoft.com/office/officeart/2005/8/layout/list1"/>
    <dgm:cxn modelId="{E676A24A-230C-4641-ACB4-2DB1DE2EA88A}" type="presOf" srcId="{2D691EA3-E9D8-4F72-AEF1-126269504258}" destId="{27F5C498-568F-4B2D-90F9-32B945494BF7}" srcOrd="0" destOrd="0" presId="urn:microsoft.com/office/officeart/2005/8/layout/list1"/>
    <dgm:cxn modelId="{39F0C2CA-EE7B-4E92-9A6A-15247FAF5F04}" type="presOf" srcId="{F7693B12-0856-4202-A9C8-B59042601E5D}" destId="{27F5C498-568F-4B2D-90F9-32B945494BF7}" srcOrd="0" destOrd="5" presId="urn:microsoft.com/office/officeart/2005/8/layout/list1"/>
    <dgm:cxn modelId="{2AF6EB8C-D321-4DDD-BEF1-FC38DDEB075B}" srcId="{95BE712C-E84A-482C-A16D-662F0312F5D5}" destId="{4095516B-31B1-478F-910A-5844E8E4CE81}" srcOrd="1" destOrd="0" parTransId="{33657BF1-31B3-4292-8605-825F93698628}" sibTransId="{6035D96F-B242-412A-9EDB-1CCCD6C00E44}"/>
    <dgm:cxn modelId="{59BA2A1B-0C49-47C1-80FA-443C3595980E}" type="presOf" srcId="{210852AA-65C8-4CA6-BECF-A64A23F0B0A7}" destId="{12B4A977-5FA6-4A07-802C-AA6D0EEB7777}" srcOrd="0" destOrd="0" presId="urn:microsoft.com/office/officeart/2005/8/layout/list1"/>
    <dgm:cxn modelId="{9B6B55E2-AEC5-4376-B3AF-610BE99EF1B4}" type="presOf" srcId="{95BE712C-E84A-482C-A16D-662F0312F5D5}" destId="{5259F152-50FC-4229-A205-B1BB2F96A4AA}" srcOrd="0" destOrd="0" presId="urn:microsoft.com/office/officeart/2005/8/layout/list1"/>
    <dgm:cxn modelId="{14B428E5-24C3-4F9B-9C1F-CA4B2CAD6F70}" srcId="{95BE712C-E84A-482C-A16D-662F0312F5D5}" destId="{F7693B12-0856-4202-A9C8-B59042601E5D}" srcOrd="5" destOrd="0" parTransId="{5C7BE733-06C5-42A7-A54C-021269EF02AA}" sibTransId="{C279BCBE-D5FA-4078-AB05-755369F08462}"/>
    <dgm:cxn modelId="{5C408450-0515-428A-A39F-713E7CC13C4B}" type="presOf" srcId="{1FCA5BF0-5558-4FBB-A9C3-B1F6823A6470}" destId="{12B4A977-5FA6-4A07-802C-AA6D0EEB7777}" srcOrd="0" destOrd="1" presId="urn:microsoft.com/office/officeart/2005/8/layout/list1"/>
    <dgm:cxn modelId="{005F8FBC-EBFB-42F1-81C4-69BC7AEA1737}" type="presOf" srcId="{E953E7AC-EB67-4A78-BE99-EF7E2A13AD9D}" destId="{27F5C498-568F-4B2D-90F9-32B945494BF7}" srcOrd="0" destOrd="3" presId="urn:microsoft.com/office/officeart/2005/8/layout/list1"/>
    <dgm:cxn modelId="{C77524E8-D397-435F-89D6-76B1D593A498}" srcId="{5CE82940-ABBE-4694-87C0-0D84D70F39E6}" destId="{1FCA5BF0-5558-4FBB-A9C3-B1F6823A6470}" srcOrd="1" destOrd="0" parTransId="{4935D6AD-7B93-4A3A-BCA5-78EE8FCF3028}" sibTransId="{43F97EE8-6BD6-4F35-9515-891F34F3EF88}"/>
    <dgm:cxn modelId="{CA807E0A-895E-466F-8BB9-B9A7E680DDBB}" srcId="{95BE712C-E84A-482C-A16D-662F0312F5D5}" destId="{E953E7AC-EB67-4A78-BE99-EF7E2A13AD9D}" srcOrd="3" destOrd="0" parTransId="{06FA0B6B-DDDD-4E70-B818-A96DC76E2333}" sibTransId="{46ACF09A-4529-4A2D-ADD8-6F0622968F26}"/>
    <dgm:cxn modelId="{A9DACDBD-5A57-4736-99BE-FDA21534D473}" srcId="{95BE712C-E84A-482C-A16D-662F0312F5D5}" destId="{0E5800EC-1407-4DC9-9D7A-6A1D96BC8B32}" srcOrd="6" destOrd="0" parTransId="{FE0AFCA4-9C43-4D49-ACB4-769B3A36B670}" sibTransId="{36B8293D-7D5C-4641-AC15-AC4AEAA5E4B0}"/>
    <dgm:cxn modelId="{5EB68EFE-B589-4843-B97A-505371EFEEA5}" srcId="{95BE712C-E84A-482C-A16D-662F0312F5D5}" destId="{1EC92B0C-4712-4E25-B467-C9E8A901FC1A}" srcOrd="4" destOrd="0" parTransId="{12DE4F23-0A57-4FC2-B447-D57E51FE2EE8}" sibTransId="{1BFECA0F-FBC1-46DB-AF7B-8540C885DC83}"/>
    <dgm:cxn modelId="{A3FACE93-BE9C-4D04-A113-52CBD8F980E7}" type="presOf" srcId="{4095516B-31B1-478F-910A-5844E8E4CE81}" destId="{27F5C498-568F-4B2D-90F9-32B945494BF7}" srcOrd="0" destOrd="1" presId="urn:microsoft.com/office/officeart/2005/8/layout/list1"/>
    <dgm:cxn modelId="{2F138601-2FEB-47AD-BD1A-4D7DCC6DC3D4}" srcId="{71A9BE32-7A19-4904-9AF9-EE528125700C}" destId="{95BE712C-E84A-482C-A16D-662F0312F5D5}" srcOrd="1" destOrd="0" parTransId="{F39873E0-5D0C-4DAE-BAE4-4D72EE6C42D7}" sibTransId="{C37F13FE-929F-436D-8B02-96EB94B873FA}"/>
    <dgm:cxn modelId="{C1528002-FCBE-43CD-AC66-66ACD48D0160}" srcId="{71A9BE32-7A19-4904-9AF9-EE528125700C}" destId="{5CE82940-ABBE-4694-87C0-0D84D70F39E6}" srcOrd="0" destOrd="0" parTransId="{3B452416-F9E5-4DE0-8F7F-587BAAFA3BAB}" sibTransId="{18A757D8-0BE7-4D85-A21F-34A7C95FC77F}"/>
    <dgm:cxn modelId="{8B39FA2C-90B2-412B-A902-100F9C404D26}" type="presOf" srcId="{71A9BE32-7A19-4904-9AF9-EE528125700C}" destId="{B3B7249F-5757-4A7C-BEF7-71348D7593BE}" srcOrd="0" destOrd="0" presId="urn:microsoft.com/office/officeart/2005/8/layout/list1"/>
    <dgm:cxn modelId="{07E7C904-B958-466D-8132-3F83455CDA63}" type="presOf" srcId="{8BF0AFA4-D917-4912-A413-A932353F0739}" destId="{27F5C498-568F-4B2D-90F9-32B945494BF7}" srcOrd="0" destOrd="2" presId="urn:microsoft.com/office/officeart/2005/8/layout/list1"/>
    <dgm:cxn modelId="{10DE18B2-E5BB-43AE-A639-1C995004365B}" type="presParOf" srcId="{B3B7249F-5757-4A7C-BEF7-71348D7593BE}" destId="{7CDE6102-FD28-428A-95DA-6DCB55518C01}" srcOrd="0" destOrd="0" presId="urn:microsoft.com/office/officeart/2005/8/layout/list1"/>
    <dgm:cxn modelId="{AA1D438C-AEAC-4201-8A9E-8C3A3222605A}" type="presParOf" srcId="{7CDE6102-FD28-428A-95DA-6DCB55518C01}" destId="{B081BBCB-7BE3-4456-B937-9973AB502D49}" srcOrd="0" destOrd="0" presId="urn:microsoft.com/office/officeart/2005/8/layout/list1"/>
    <dgm:cxn modelId="{6529A38B-FDE3-47FB-B8D8-EC689D379C6B}" type="presParOf" srcId="{7CDE6102-FD28-428A-95DA-6DCB55518C01}" destId="{9E2351A8-7CCA-46F2-B1DD-4037B53D5622}" srcOrd="1" destOrd="0" presId="urn:microsoft.com/office/officeart/2005/8/layout/list1"/>
    <dgm:cxn modelId="{FA812279-C1F0-4D43-A6CF-F60DEA92B64F}" type="presParOf" srcId="{B3B7249F-5757-4A7C-BEF7-71348D7593BE}" destId="{F88FFD47-EC51-48E9-8DFF-57F2941F82F1}" srcOrd="1" destOrd="0" presId="urn:microsoft.com/office/officeart/2005/8/layout/list1"/>
    <dgm:cxn modelId="{AD5E875B-203E-464D-B290-26D62B0E4E52}" type="presParOf" srcId="{B3B7249F-5757-4A7C-BEF7-71348D7593BE}" destId="{12B4A977-5FA6-4A07-802C-AA6D0EEB7777}" srcOrd="2" destOrd="0" presId="urn:microsoft.com/office/officeart/2005/8/layout/list1"/>
    <dgm:cxn modelId="{A0C5A314-6B61-49EE-B962-A2604E3DA85A}" type="presParOf" srcId="{B3B7249F-5757-4A7C-BEF7-71348D7593BE}" destId="{6501E595-CDAE-41C2-83A2-E97AAE0A59CA}" srcOrd="3" destOrd="0" presId="urn:microsoft.com/office/officeart/2005/8/layout/list1"/>
    <dgm:cxn modelId="{7F19FBCA-1E7F-4CE3-AECA-91465E6E0CF3}" type="presParOf" srcId="{B3B7249F-5757-4A7C-BEF7-71348D7593BE}" destId="{A7A03A6C-FA4A-43A9-9F9C-B444827EE848}" srcOrd="4" destOrd="0" presId="urn:microsoft.com/office/officeart/2005/8/layout/list1"/>
    <dgm:cxn modelId="{1E8CB7E4-06ED-4CF3-94C4-00EC50D359D1}" type="presParOf" srcId="{A7A03A6C-FA4A-43A9-9F9C-B444827EE848}" destId="{5259F152-50FC-4229-A205-B1BB2F96A4AA}" srcOrd="0" destOrd="0" presId="urn:microsoft.com/office/officeart/2005/8/layout/list1"/>
    <dgm:cxn modelId="{BD52A3AB-E475-42B1-A84B-C69A9BF51D88}" type="presParOf" srcId="{A7A03A6C-FA4A-43A9-9F9C-B444827EE848}" destId="{B0442031-1208-42B2-A3FD-9CCB45596D9B}" srcOrd="1" destOrd="0" presId="urn:microsoft.com/office/officeart/2005/8/layout/list1"/>
    <dgm:cxn modelId="{72DCA24F-CE91-46F1-96A3-E131A40B82F8}" type="presParOf" srcId="{B3B7249F-5757-4A7C-BEF7-71348D7593BE}" destId="{9F27F0C9-DDC6-49B3-9103-D8A078D859CC}" srcOrd="5" destOrd="0" presId="urn:microsoft.com/office/officeart/2005/8/layout/list1"/>
    <dgm:cxn modelId="{9B1E7F45-12AA-4B70-837B-2659DF7BBB28}" type="presParOf" srcId="{B3B7249F-5757-4A7C-BEF7-71348D7593BE}" destId="{27F5C498-568F-4B2D-90F9-32B945494BF7}" srcOrd="6"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1A9BE32-7A19-4904-9AF9-EE528125700C}" type="doc">
      <dgm:prSet loTypeId="urn:microsoft.com/office/officeart/2005/8/layout/list1" loCatId="list" qsTypeId="urn:microsoft.com/office/officeart/2005/8/quickstyle/simple5" qsCatId="simple" csTypeId="urn:microsoft.com/office/officeart/2005/8/colors/accent0_3" csCatId="mainScheme" phldr="1"/>
      <dgm:spPr/>
      <dgm:t>
        <a:bodyPr/>
        <a:lstStyle/>
        <a:p>
          <a:endParaRPr lang="ru-RU"/>
        </a:p>
      </dgm:t>
    </dgm:pt>
    <dgm:pt modelId="{5CE82940-ABBE-4694-87C0-0D84D70F39E6}">
      <dgm:prSet phldrT="[Текст]" custT="1"/>
      <dgm:spPr/>
      <dgm:t>
        <a:bodyPr/>
        <a:lstStyle/>
        <a:p>
          <a:pPr algn="just"/>
          <a:r>
            <a:rPr lang="kk-KZ" sz="1400" b="1"/>
            <a:t>БАЛАЛЫ ОТБАСЫЛАРҒА БЕРІЛЕТІН МЕМЛЕКЕТТІК ЖӘРДЕМАҚЫ АЛУҒА КІМ ҚҰҚҚЫЛЫ?</a:t>
          </a:r>
          <a:endParaRPr lang="ru-RU" sz="1400" b="1" i="0">
            <a:latin typeface="Times New Roman" panose="02020603050405020304" pitchFamily="18" charset="0"/>
            <a:cs typeface="Times New Roman" panose="02020603050405020304" pitchFamily="18" charset="0"/>
          </a:endParaRPr>
        </a:p>
      </dgm:t>
    </dgm:pt>
    <dgm:pt modelId="{18A757D8-0BE7-4D85-A21F-34A7C95FC77F}" type="sibTrans" cxnId="{C1528002-FCBE-43CD-AC66-66ACD48D0160}">
      <dgm:prSet/>
      <dgm:spPr/>
      <dgm:t>
        <a:bodyPr/>
        <a:lstStyle/>
        <a:p>
          <a:endParaRPr lang="ru-RU"/>
        </a:p>
      </dgm:t>
    </dgm:pt>
    <dgm:pt modelId="{3B452416-F9E5-4DE0-8F7F-587BAAFA3BAB}" type="parTrans" cxnId="{C1528002-FCBE-43CD-AC66-66ACD48D0160}">
      <dgm:prSet/>
      <dgm:spPr/>
      <dgm:t>
        <a:bodyPr/>
        <a:lstStyle/>
        <a:p>
          <a:endParaRPr lang="ru-RU"/>
        </a:p>
      </dgm:t>
    </dgm:pt>
    <dgm:pt modelId="{1FCA5BF0-5558-4FBB-A9C3-B1F6823A6470}">
      <dgm:prSet phldrT="[Текст]" custT="1"/>
      <dgm:spPr/>
      <dgm:t>
        <a:bodyPr/>
        <a:lstStyle/>
        <a:p>
          <a:pPr algn="just"/>
          <a:r>
            <a:rPr lang="kk-KZ" sz="1200">
              <a:latin typeface="Times New Roman" panose="02020603050405020304" pitchFamily="18" charset="0"/>
              <a:cs typeface="Times New Roman" panose="02020603050405020304" pitchFamily="18" charset="0"/>
            </a:rPr>
            <a:t>Туған, асырап алған, сондай-ақ қорғаншылыққа (қамқоршылыққа) алған балалары бар отбасылардың:</a:t>
          </a:r>
          <a:endParaRPr lang="ru-RU" sz="1200" b="0">
            <a:latin typeface="Times New Roman" panose="02020603050405020304" pitchFamily="18" charset="0"/>
            <a:cs typeface="Times New Roman" panose="02020603050405020304" pitchFamily="18" charset="0"/>
          </a:endParaRPr>
        </a:p>
      </dgm:t>
    </dgm:pt>
    <dgm:pt modelId="{4935D6AD-7B93-4A3A-BCA5-78EE8FCF3028}" type="parTrans" cxnId="{C77524E8-D397-435F-89D6-76B1D593A498}">
      <dgm:prSet/>
      <dgm:spPr/>
      <dgm:t>
        <a:bodyPr/>
        <a:lstStyle/>
        <a:p>
          <a:endParaRPr lang="ru-RU"/>
        </a:p>
      </dgm:t>
    </dgm:pt>
    <dgm:pt modelId="{43F97EE8-6BD6-4F35-9515-891F34F3EF88}" type="sibTrans" cxnId="{C77524E8-D397-435F-89D6-76B1D593A498}">
      <dgm:prSet/>
      <dgm:spPr/>
      <dgm:t>
        <a:bodyPr/>
        <a:lstStyle/>
        <a:p>
          <a:endParaRPr lang="ru-RU"/>
        </a:p>
      </dgm:t>
    </dgm:pt>
    <dgm:pt modelId="{1B424ED9-4F63-4465-B28C-6640AFCDEB79}">
      <dgm:prSet phldrT="[Текст]" custT="1"/>
      <dgm:spPr/>
      <dgm:t>
        <a:bodyPr/>
        <a:lstStyle/>
        <a:p>
          <a:pPr algn="just"/>
          <a:r>
            <a:rPr lang="kk-KZ" sz="1200">
              <a:latin typeface="Times New Roman" panose="02020603050405020304" pitchFamily="18" charset="0"/>
              <a:cs typeface="Times New Roman" panose="02020603050405020304" pitchFamily="18" charset="0"/>
            </a:rPr>
            <a:t>1) бала туғанда берілетін жәрдемақы;</a:t>
          </a:r>
          <a:endParaRPr lang="ru-RU" sz="1200" b="0">
            <a:latin typeface="Times New Roman" panose="02020603050405020304" pitchFamily="18" charset="0"/>
            <a:cs typeface="Times New Roman" panose="02020603050405020304" pitchFamily="18" charset="0"/>
          </a:endParaRPr>
        </a:p>
      </dgm:t>
    </dgm:pt>
    <dgm:pt modelId="{31AAD362-FA83-420D-9FA7-4E048A5B342B}" type="parTrans" cxnId="{3551C61B-7CF0-437E-886E-6C9BFDCFF9B7}">
      <dgm:prSet/>
      <dgm:spPr/>
      <dgm:t>
        <a:bodyPr/>
        <a:lstStyle/>
        <a:p>
          <a:endParaRPr lang="ru-RU"/>
        </a:p>
      </dgm:t>
    </dgm:pt>
    <dgm:pt modelId="{6373FE22-984D-4269-A2BD-17449C2E75BF}" type="sibTrans" cxnId="{3551C61B-7CF0-437E-886E-6C9BFDCFF9B7}">
      <dgm:prSet/>
      <dgm:spPr/>
      <dgm:t>
        <a:bodyPr/>
        <a:lstStyle/>
        <a:p>
          <a:endParaRPr lang="ru-RU"/>
        </a:p>
      </dgm:t>
    </dgm:pt>
    <dgm:pt modelId="{9F857085-6540-4FD6-BC07-E550B48DE338}">
      <dgm:prSet phldrT="[Текст]" custT="1"/>
      <dgm:spPr/>
      <dgm:t>
        <a:bodyPr/>
        <a:lstStyle/>
        <a:p>
          <a:pPr algn="just"/>
          <a:r>
            <a:rPr lang="kk-KZ" sz="1200">
              <a:latin typeface="Times New Roman" panose="02020603050405020304" pitchFamily="18" charset="0"/>
              <a:cs typeface="Times New Roman" panose="02020603050405020304" pitchFamily="18" charset="0"/>
            </a:rPr>
            <a:t>2) көпбалалы отбасыға берілетін жәрдемақы;</a:t>
          </a:r>
          <a:endParaRPr lang="ru-RU" sz="1200" b="0">
            <a:latin typeface="Times New Roman" panose="02020603050405020304" pitchFamily="18" charset="0"/>
            <a:cs typeface="Times New Roman" panose="02020603050405020304" pitchFamily="18" charset="0"/>
          </a:endParaRPr>
        </a:p>
      </dgm:t>
    </dgm:pt>
    <dgm:pt modelId="{9D73DE4F-2473-491E-9C4E-F2B8CE7FD54F}" type="parTrans" cxnId="{0896B7E3-E254-4140-A688-BDBE8027FE54}">
      <dgm:prSet/>
      <dgm:spPr/>
      <dgm:t>
        <a:bodyPr/>
        <a:lstStyle/>
        <a:p>
          <a:endParaRPr lang="ru-RU"/>
        </a:p>
      </dgm:t>
    </dgm:pt>
    <dgm:pt modelId="{9220425B-F460-40F4-AF82-C62470911C63}" type="sibTrans" cxnId="{0896B7E3-E254-4140-A688-BDBE8027FE54}">
      <dgm:prSet/>
      <dgm:spPr/>
      <dgm:t>
        <a:bodyPr/>
        <a:lstStyle/>
        <a:p>
          <a:endParaRPr lang="ru-RU"/>
        </a:p>
      </dgm:t>
    </dgm:pt>
    <dgm:pt modelId="{C52424A6-9ED3-46AD-B0F4-D30729D10AF7}">
      <dgm:prSet phldrT="[Текст]" custT="1"/>
      <dgm:spPr/>
      <dgm:t>
        <a:bodyPr/>
        <a:lstStyle/>
        <a:p>
          <a:pPr algn="just"/>
          <a:r>
            <a:rPr lang="kk-KZ" sz="1200">
              <a:latin typeface="Times New Roman" panose="02020603050405020304" pitchFamily="18" charset="0"/>
              <a:cs typeface="Times New Roman" panose="02020603050405020304" pitchFamily="18" charset="0"/>
            </a:rPr>
            <a:t>2-1) мынадай жағдайларда:</a:t>
          </a:r>
          <a:endParaRPr lang="ru-RU" sz="1200" b="0">
            <a:latin typeface="Times New Roman" panose="02020603050405020304" pitchFamily="18" charset="0"/>
            <a:cs typeface="Times New Roman" panose="02020603050405020304" pitchFamily="18" charset="0"/>
          </a:endParaRPr>
        </a:p>
      </dgm:t>
    </dgm:pt>
    <dgm:pt modelId="{935ADF00-5739-4EDF-8F46-3D054E2015C3}" type="parTrans" cxnId="{FF34985C-419D-4C2D-97F3-5F3A08D13F94}">
      <dgm:prSet/>
      <dgm:spPr/>
      <dgm:t>
        <a:bodyPr/>
        <a:lstStyle/>
        <a:p>
          <a:endParaRPr lang="ru-RU"/>
        </a:p>
      </dgm:t>
    </dgm:pt>
    <dgm:pt modelId="{E67AA2C0-190F-4427-A09E-663C7B9ADB75}" type="sibTrans" cxnId="{FF34985C-419D-4C2D-97F3-5F3A08D13F94}">
      <dgm:prSet/>
      <dgm:spPr/>
      <dgm:t>
        <a:bodyPr/>
        <a:lstStyle/>
        <a:p>
          <a:endParaRPr lang="ru-RU"/>
        </a:p>
      </dgm:t>
    </dgm:pt>
    <dgm:pt modelId="{6DEC9FDF-0B59-4513-B75D-8C6DF5C89A4B}">
      <dgm:prSet phldrT="[Текст]" custT="1"/>
      <dgm:spPr/>
      <dgm:t>
        <a:bodyPr/>
        <a:lstStyle/>
        <a:p>
          <a:pPr algn="just"/>
          <a:r>
            <a:rPr lang="kk-KZ" sz="1200">
              <a:latin typeface="Times New Roman" panose="02020603050405020304" pitchFamily="18" charset="0"/>
              <a:cs typeface="Times New Roman" panose="02020603050405020304" pitchFamily="18" charset="0"/>
            </a:rPr>
            <a:t>бала күтімін жүзеге асыратын адам міндетті әлеуметтік сақтандыру жүйесіне қатысушы болып табылмайтын;</a:t>
          </a:r>
          <a:endParaRPr lang="ru-RU" sz="1200" b="0">
            <a:latin typeface="Times New Roman" panose="02020603050405020304" pitchFamily="18" charset="0"/>
            <a:cs typeface="Times New Roman" panose="02020603050405020304" pitchFamily="18" charset="0"/>
          </a:endParaRPr>
        </a:p>
      </dgm:t>
    </dgm:pt>
    <dgm:pt modelId="{F130B032-F56E-469B-85EE-3B76BFD748FC}" type="parTrans" cxnId="{E553BBDD-F0CD-45F6-AE20-B0FCD9C9D8EA}">
      <dgm:prSet/>
      <dgm:spPr/>
      <dgm:t>
        <a:bodyPr/>
        <a:lstStyle/>
        <a:p>
          <a:endParaRPr lang="ru-RU"/>
        </a:p>
      </dgm:t>
    </dgm:pt>
    <dgm:pt modelId="{6462D337-8178-494E-ABD9-5AE03E0C701E}" type="sibTrans" cxnId="{E553BBDD-F0CD-45F6-AE20-B0FCD9C9D8EA}">
      <dgm:prSet/>
      <dgm:spPr/>
      <dgm:t>
        <a:bodyPr/>
        <a:lstStyle/>
        <a:p>
          <a:endParaRPr lang="ru-RU"/>
        </a:p>
      </dgm:t>
    </dgm:pt>
    <dgm:pt modelId="{F692CC22-34A2-4351-8166-43C9A9CE5ACF}">
      <dgm:prSet phldrT="[Текст]" custT="1"/>
      <dgm:spPr/>
      <dgm:t>
        <a:bodyPr/>
        <a:lstStyle/>
        <a:p>
          <a:pPr algn="just"/>
          <a:r>
            <a:rPr lang="kk-KZ" sz="1200">
              <a:latin typeface="Times New Roman" panose="02020603050405020304" pitchFamily="18" charset="0"/>
              <a:cs typeface="Times New Roman" panose="02020603050405020304" pitchFamily="18" charset="0"/>
            </a:rPr>
            <a:t>2008 жылғы 1 қаңтарға дейін туған баланың күтімін жүзеге асыратын адам міндетті әлеуметтік сақтандыру жүйесіне қатысушы болып табылатын жағдайларда бала күтімі жөніндегі жәрдемақы;</a:t>
          </a:r>
          <a:endParaRPr lang="ru-RU" sz="1200" b="0">
            <a:latin typeface="Times New Roman" panose="02020603050405020304" pitchFamily="18" charset="0"/>
            <a:cs typeface="Times New Roman" panose="02020603050405020304" pitchFamily="18" charset="0"/>
          </a:endParaRPr>
        </a:p>
      </dgm:t>
    </dgm:pt>
    <dgm:pt modelId="{B5C6A115-8D22-4FEA-9B11-5C1B83F989C1}" type="parTrans" cxnId="{BD1E4C21-BD99-4A81-AD6C-786FBA8665AC}">
      <dgm:prSet/>
      <dgm:spPr/>
      <dgm:t>
        <a:bodyPr/>
        <a:lstStyle/>
        <a:p>
          <a:endParaRPr lang="ru-RU"/>
        </a:p>
      </dgm:t>
    </dgm:pt>
    <dgm:pt modelId="{0506F356-208A-48E5-9A87-40C2FB9A1136}" type="sibTrans" cxnId="{BD1E4C21-BD99-4A81-AD6C-786FBA8665AC}">
      <dgm:prSet/>
      <dgm:spPr/>
      <dgm:t>
        <a:bodyPr/>
        <a:lstStyle/>
        <a:p>
          <a:endParaRPr lang="ru-RU"/>
        </a:p>
      </dgm:t>
    </dgm:pt>
    <dgm:pt modelId="{1CBDAB35-14D9-4A8F-AFA9-106CED9CB94A}">
      <dgm:prSet phldrT="[Текст]" custT="1"/>
      <dgm:spPr/>
      <dgm:t>
        <a:bodyPr/>
        <a:lstStyle/>
        <a:p>
          <a:pPr algn="just"/>
          <a:r>
            <a:rPr lang="kk-KZ" sz="1200">
              <a:latin typeface="Times New Roman" panose="02020603050405020304" pitchFamily="18" charset="0"/>
              <a:cs typeface="Times New Roman" panose="02020603050405020304" pitchFamily="18" charset="0"/>
            </a:rPr>
            <a:t>2-1) көп балалы анаға берілетін жәрдемақы ( бірге тұратын төрт және одан көп кәмелетке толмаған балалары бар);</a:t>
          </a:r>
          <a:endParaRPr lang="ru-RU" sz="1200" b="0">
            <a:latin typeface="Times New Roman" panose="02020603050405020304" pitchFamily="18" charset="0"/>
            <a:cs typeface="Times New Roman" panose="02020603050405020304" pitchFamily="18" charset="0"/>
          </a:endParaRPr>
        </a:p>
      </dgm:t>
    </dgm:pt>
    <dgm:pt modelId="{96A7FE44-2A0C-42EE-9271-09F1E70FE19C}" type="parTrans" cxnId="{13D9ECA9-9C39-4975-815F-45B8AA5EF67A}">
      <dgm:prSet/>
      <dgm:spPr/>
      <dgm:t>
        <a:bodyPr/>
        <a:lstStyle/>
        <a:p>
          <a:endParaRPr lang="ru-RU"/>
        </a:p>
      </dgm:t>
    </dgm:pt>
    <dgm:pt modelId="{A67CCDA1-3104-4097-B4D9-79C703669F1B}" type="sibTrans" cxnId="{13D9ECA9-9C39-4975-815F-45B8AA5EF67A}">
      <dgm:prSet/>
      <dgm:spPr/>
      <dgm:t>
        <a:bodyPr/>
        <a:lstStyle/>
        <a:p>
          <a:endParaRPr lang="ru-RU"/>
        </a:p>
      </dgm:t>
    </dgm:pt>
    <dgm:pt modelId="{36FA1ECB-B620-4B35-AD00-3AD5E303CF37}">
      <dgm:prSet phldrT="[Текст]" custT="1"/>
      <dgm:spPr/>
      <dgm:t>
        <a:bodyPr/>
        <a:lstStyle/>
        <a:p>
          <a:pPr algn="just"/>
          <a:r>
            <a:rPr lang="kk-KZ" sz="1200">
              <a:latin typeface="Times New Roman" panose="02020603050405020304" pitchFamily="18" charset="0"/>
              <a:cs typeface="Times New Roman" panose="02020603050405020304" pitchFamily="18" charset="0"/>
            </a:rPr>
            <a:t>3) көп балалы жәрдемақы, ("Алтын алқа", "Күміс алқа" алқаларымен наградталған немесе бұрын "Батыр ана" атағын алған, І және ІІ дәрежелі "Ана даңқы" ордендерімен наградталған</a:t>
          </a:r>
          <a:r>
            <a:rPr lang="kk-KZ" sz="1200" b="1">
              <a:latin typeface="Times New Roman" panose="02020603050405020304" pitchFamily="18" charset="0"/>
              <a:cs typeface="Times New Roman" panose="02020603050405020304" pitchFamily="18" charset="0"/>
            </a:rPr>
            <a:t>),</a:t>
          </a:r>
          <a:endParaRPr lang="ru-RU" sz="1200" b="0">
            <a:latin typeface="Times New Roman" panose="02020603050405020304" pitchFamily="18" charset="0"/>
            <a:cs typeface="Times New Roman" panose="02020603050405020304" pitchFamily="18" charset="0"/>
          </a:endParaRPr>
        </a:p>
      </dgm:t>
    </dgm:pt>
    <dgm:pt modelId="{1C564288-EFBD-4A88-8056-F18C5DADE356}" type="parTrans" cxnId="{39DCF31D-EB62-453E-97C5-E39A59AE37C7}">
      <dgm:prSet/>
      <dgm:spPr/>
      <dgm:t>
        <a:bodyPr/>
        <a:lstStyle/>
        <a:p>
          <a:endParaRPr lang="ru-RU"/>
        </a:p>
      </dgm:t>
    </dgm:pt>
    <dgm:pt modelId="{C5D3D8A8-F48E-49FC-9698-4A07DE0E3CCD}" type="sibTrans" cxnId="{39DCF31D-EB62-453E-97C5-E39A59AE37C7}">
      <dgm:prSet/>
      <dgm:spPr/>
      <dgm:t>
        <a:bodyPr/>
        <a:lstStyle/>
        <a:p>
          <a:endParaRPr lang="ru-RU"/>
        </a:p>
      </dgm:t>
    </dgm:pt>
    <dgm:pt modelId="{88633E4F-7F4F-4ECF-8A77-0588CE8F931A}">
      <dgm:prSet phldrT="[Текст]" custT="1"/>
      <dgm:spPr/>
      <dgm:t>
        <a:bodyPr/>
        <a:lstStyle/>
        <a:p>
          <a:pPr algn="just"/>
          <a:r>
            <a:rPr lang="kk-KZ" sz="1200">
              <a:latin typeface="Times New Roman" panose="02020603050405020304" pitchFamily="18" charset="0"/>
              <a:cs typeface="Times New Roman" panose="02020603050405020304" pitchFamily="18" charset="0"/>
            </a:rPr>
            <a:t>4) мүгедек баланы тәрбиелеушілерге жәрдемақы;</a:t>
          </a:r>
          <a:endParaRPr lang="ru-RU" sz="1200" b="0">
            <a:latin typeface="Times New Roman" panose="02020603050405020304" pitchFamily="18" charset="0"/>
            <a:cs typeface="Times New Roman" panose="02020603050405020304" pitchFamily="18" charset="0"/>
          </a:endParaRPr>
        </a:p>
      </dgm:t>
    </dgm:pt>
    <dgm:pt modelId="{6612EA93-E458-4BF7-B3B7-81C462E95C95}" type="parTrans" cxnId="{C5D115F6-FCF5-470A-813A-D2E195A781B8}">
      <dgm:prSet/>
      <dgm:spPr/>
      <dgm:t>
        <a:bodyPr/>
        <a:lstStyle/>
        <a:p>
          <a:endParaRPr lang="ru-RU"/>
        </a:p>
      </dgm:t>
    </dgm:pt>
    <dgm:pt modelId="{8BDC6C4F-4DA9-4D4E-B00F-4BB540DE87D4}" type="sibTrans" cxnId="{C5D115F6-FCF5-470A-813A-D2E195A781B8}">
      <dgm:prSet/>
      <dgm:spPr/>
      <dgm:t>
        <a:bodyPr/>
        <a:lstStyle/>
        <a:p>
          <a:endParaRPr lang="ru-RU"/>
        </a:p>
      </dgm:t>
    </dgm:pt>
    <dgm:pt modelId="{03EE0C88-471B-4B84-B0C2-CBD8E9DB8893}">
      <dgm:prSet phldrT="[Текст]" custT="1"/>
      <dgm:spPr/>
      <dgm:t>
        <a:bodyPr/>
        <a:lstStyle/>
        <a:p>
          <a:pPr algn="just"/>
          <a:r>
            <a:rPr lang="kk-KZ" sz="1200">
              <a:latin typeface="Times New Roman" panose="02020603050405020304" pitchFamily="18" charset="0"/>
              <a:cs typeface="Times New Roman" panose="02020603050405020304" pitchFamily="18" charset="0"/>
            </a:rPr>
            <a:t>5) бала кезінен бірінші топтағы мүгедектің күтіміне  берілетін жәрдемақы.</a:t>
          </a:r>
          <a:endParaRPr lang="ru-RU" sz="1200" b="0">
            <a:latin typeface="Times New Roman" panose="02020603050405020304" pitchFamily="18" charset="0"/>
            <a:cs typeface="Times New Roman" panose="02020603050405020304" pitchFamily="18" charset="0"/>
          </a:endParaRPr>
        </a:p>
      </dgm:t>
    </dgm:pt>
    <dgm:pt modelId="{B1D362D2-D1F9-4B98-AC79-CB6764DEFF82}" type="parTrans" cxnId="{2AD723D8-6582-4BEF-9423-C13EADD9758D}">
      <dgm:prSet/>
      <dgm:spPr/>
      <dgm:t>
        <a:bodyPr/>
        <a:lstStyle/>
        <a:p>
          <a:endParaRPr lang="ru-RU"/>
        </a:p>
      </dgm:t>
    </dgm:pt>
    <dgm:pt modelId="{5A46E7CC-ADA5-4057-AB1C-059671A73689}" type="sibTrans" cxnId="{2AD723D8-6582-4BEF-9423-C13EADD9758D}">
      <dgm:prSet/>
      <dgm:spPr/>
      <dgm:t>
        <a:bodyPr/>
        <a:lstStyle/>
        <a:p>
          <a:endParaRPr lang="ru-RU"/>
        </a:p>
      </dgm:t>
    </dgm:pt>
    <dgm:pt modelId="{DFFB7E88-A681-4CCD-AA44-1C11564FB710}">
      <dgm:prSet phldrT="[Текст]" custT="1"/>
      <dgm:spPr/>
      <dgm:t>
        <a:bodyPr/>
        <a:lstStyle/>
        <a:p>
          <a:pPr algn="just"/>
          <a:r>
            <a:rPr lang="kk-KZ" sz="1200">
              <a:latin typeface="Times New Roman" panose="02020603050405020304" pitchFamily="18" charset="0"/>
              <a:cs typeface="Times New Roman" panose="02020603050405020304" pitchFamily="18" charset="0"/>
            </a:rPr>
            <a:t>Осы баптың 1-тармағының 5) тармақшасында көрсетілген жәрдемақыны алуға бала кезінен бірінші топтағы мүгедекке күтімді жүзеге асыратын өзге жеке тұлғалардың да құқығы бар. </a:t>
          </a:r>
          <a:endParaRPr lang="ru-RU" sz="1200" b="0">
            <a:latin typeface="Times New Roman" panose="02020603050405020304" pitchFamily="18" charset="0"/>
            <a:cs typeface="Times New Roman" panose="02020603050405020304" pitchFamily="18" charset="0"/>
          </a:endParaRPr>
        </a:p>
      </dgm:t>
    </dgm:pt>
    <dgm:pt modelId="{4E10E421-B338-4D81-B1BE-D16FACCA5681}" type="parTrans" cxnId="{7F8740A6-7D3E-4A09-9073-0E74794180C2}">
      <dgm:prSet/>
      <dgm:spPr/>
      <dgm:t>
        <a:bodyPr/>
        <a:lstStyle/>
        <a:p>
          <a:endParaRPr lang="ru-RU"/>
        </a:p>
      </dgm:t>
    </dgm:pt>
    <dgm:pt modelId="{0512A3B4-C029-4FB1-966A-4CCB0A543308}" type="sibTrans" cxnId="{7F8740A6-7D3E-4A09-9073-0E74794180C2}">
      <dgm:prSet/>
      <dgm:spPr/>
      <dgm:t>
        <a:bodyPr/>
        <a:lstStyle/>
        <a:p>
          <a:endParaRPr lang="ru-RU"/>
        </a:p>
      </dgm:t>
    </dgm:pt>
    <dgm:pt modelId="{B3B7249F-5757-4A7C-BEF7-71348D7593BE}" type="pres">
      <dgm:prSet presAssocID="{71A9BE32-7A19-4904-9AF9-EE528125700C}" presName="linear" presStyleCnt="0">
        <dgm:presLayoutVars>
          <dgm:dir/>
          <dgm:animLvl val="lvl"/>
          <dgm:resizeHandles val="exact"/>
        </dgm:presLayoutVars>
      </dgm:prSet>
      <dgm:spPr/>
      <dgm:t>
        <a:bodyPr/>
        <a:lstStyle/>
        <a:p>
          <a:endParaRPr lang="ru-RU"/>
        </a:p>
      </dgm:t>
    </dgm:pt>
    <dgm:pt modelId="{7CDE6102-FD28-428A-95DA-6DCB55518C01}" type="pres">
      <dgm:prSet presAssocID="{5CE82940-ABBE-4694-87C0-0D84D70F39E6}" presName="parentLin" presStyleCnt="0"/>
      <dgm:spPr/>
      <dgm:t>
        <a:bodyPr/>
        <a:lstStyle/>
        <a:p>
          <a:endParaRPr lang="ru-RU"/>
        </a:p>
      </dgm:t>
    </dgm:pt>
    <dgm:pt modelId="{B081BBCB-7BE3-4456-B937-9973AB502D49}" type="pres">
      <dgm:prSet presAssocID="{5CE82940-ABBE-4694-87C0-0D84D70F39E6}" presName="parentLeftMargin" presStyleLbl="node1" presStyleIdx="0" presStyleCnt="1"/>
      <dgm:spPr/>
      <dgm:t>
        <a:bodyPr/>
        <a:lstStyle/>
        <a:p>
          <a:endParaRPr lang="ru-RU"/>
        </a:p>
      </dgm:t>
    </dgm:pt>
    <dgm:pt modelId="{9E2351A8-7CCA-46F2-B1DD-4037B53D5622}" type="pres">
      <dgm:prSet presAssocID="{5CE82940-ABBE-4694-87C0-0D84D70F39E6}" presName="parentText" presStyleLbl="node1" presStyleIdx="0" presStyleCnt="1" custScaleX="222504" custScaleY="32256" custLinFactNeighborX="3067" custLinFactNeighborY="-3227">
        <dgm:presLayoutVars>
          <dgm:chMax val="0"/>
          <dgm:bulletEnabled val="1"/>
        </dgm:presLayoutVars>
      </dgm:prSet>
      <dgm:spPr/>
      <dgm:t>
        <a:bodyPr/>
        <a:lstStyle/>
        <a:p>
          <a:endParaRPr lang="ru-RU"/>
        </a:p>
      </dgm:t>
    </dgm:pt>
    <dgm:pt modelId="{F88FFD47-EC51-48E9-8DFF-57F2941F82F1}" type="pres">
      <dgm:prSet presAssocID="{5CE82940-ABBE-4694-87C0-0D84D70F39E6}" presName="negativeSpace" presStyleCnt="0"/>
      <dgm:spPr/>
      <dgm:t>
        <a:bodyPr/>
        <a:lstStyle/>
        <a:p>
          <a:endParaRPr lang="ru-RU"/>
        </a:p>
      </dgm:t>
    </dgm:pt>
    <dgm:pt modelId="{12B4A977-5FA6-4A07-802C-AA6D0EEB7777}" type="pres">
      <dgm:prSet presAssocID="{5CE82940-ABBE-4694-87C0-0D84D70F39E6}" presName="childText" presStyleLbl="conFgAcc1" presStyleIdx="0" presStyleCnt="1" custScaleY="108554">
        <dgm:presLayoutVars>
          <dgm:bulletEnabled val="1"/>
        </dgm:presLayoutVars>
      </dgm:prSet>
      <dgm:spPr/>
      <dgm:t>
        <a:bodyPr/>
        <a:lstStyle/>
        <a:p>
          <a:endParaRPr lang="ru-RU"/>
        </a:p>
      </dgm:t>
    </dgm:pt>
  </dgm:ptLst>
  <dgm:cxnLst>
    <dgm:cxn modelId="{72B86EE0-C6C8-4E70-9CFE-82CB7680D5D9}" type="presOf" srcId="{F692CC22-34A2-4351-8166-43C9A9CE5ACF}" destId="{12B4A977-5FA6-4A07-802C-AA6D0EEB7777}" srcOrd="0" destOrd="5" presId="urn:microsoft.com/office/officeart/2005/8/layout/list1"/>
    <dgm:cxn modelId="{3551C61B-7CF0-437E-886E-6C9BFDCFF9B7}" srcId="{5CE82940-ABBE-4694-87C0-0D84D70F39E6}" destId="{1B424ED9-4F63-4465-B28C-6640AFCDEB79}" srcOrd="1" destOrd="0" parTransId="{31AAD362-FA83-420D-9FA7-4E048A5B342B}" sibTransId="{6373FE22-984D-4269-A2BD-17449C2E75BF}"/>
    <dgm:cxn modelId="{39DCF31D-EB62-453E-97C5-E39A59AE37C7}" srcId="{5CE82940-ABBE-4694-87C0-0D84D70F39E6}" destId="{36FA1ECB-B620-4B35-AD00-3AD5E303CF37}" srcOrd="7" destOrd="0" parTransId="{1C564288-EFBD-4A88-8056-F18C5DADE356}" sibTransId="{C5D3D8A8-F48E-49FC-9698-4A07DE0E3CCD}"/>
    <dgm:cxn modelId="{0896B7E3-E254-4140-A688-BDBE8027FE54}" srcId="{5CE82940-ABBE-4694-87C0-0D84D70F39E6}" destId="{9F857085-6540-4FD6-BC07-E550B48DE338}" srcOrd="2" destOrd="0" parTransId="{9D73DE4F-2473-491E-9C4E-F2B8CE7FD54F}" sibTransId="{9220425B-F460-40F4-AF82-C62470911C63}"/>
    <dgm:cxn modelId="{51855883-476C-4212-8DA7-53AB8FA2FAFE}" type="presOf" srcId="{5CE82940-ABBE-4694-87C0-0D84D70F39E6}" destId="{B081BBCB-7BE3-4456-B937-9973AB502D49}" srcOrd="0" destOrd="0" presId="urn:microsoft.com/office/officeart/2005/8/layout/list1"/>
    <dgm:cxn modelId="{67176D14-1817-4E34-8509-5C755F868E17}" type="presOf" srcId="{5CE82940-ABBE-4694-87C0-0D84D70F39E6}" destId="{9E2351A8-7CCA-46F2-B1DD-4037B53D5622}" srcOrd="1" destOrd="0" presId="urn:microsoft.com/office/officeart/2005/8/layout/list1"/>
    <dgm:cxn modelId="{5A17E8CD-5209-47E4-9CA0-0EF276E56247}" type="presOf" srcId="{1CBDAB35-14D9-4A8F-AFA9-106CED9CB94A}" destId="{12B4A977-5FA6-4A07-802C-AA6D0EEB7777}" srcOrd="0" destOrd="6" presId="urn:microsoft.com/office/officeart/2005/8/layout/list1"/>
    <dgm:cxn modelId="{AE479EED-6955-41B8-B3DB-21625E25567C}" type="presOf" srcId="{03EE0C88-471B-4B84-B0C2-CBD8E9DB8893}" destId="{12B4A977-5FA6-4A07-802C-AA6D0EEB7777}" srcOrd="0" destOrd="9" presId="urn:microsoft.com/office/officeart/2005/8/layout/list1"/>
    <dgm:cxn modelId="{D2263E7A-14BE-4270-8E47-A14877C0F57C}" type="presOf" srcId="{C52424A6-9ED3-46AD-B0F4-D30729D10AF7}" destId="{12B4A977-5FA6-4A07-802C-AA6D0EEB7777}" srcOrd="0" destOrd="3" presId="urn:microsoft.com/office/officeart/2005/8/layout/list1"/>
    <dgm:cxn modelId="{1A9CF282-CF69-4087-A500-39C388ACA0EB}" type="presOf" srcId="{DFFB7E88-A681-4CCD-AA44-1C11564FB710}" destId="{12B4A977-5FA6-4A07-802C-AA6D0EEB7777}" srcOrd="0" destOrd="10" presId="urn:microsoft.com/office/officeart/2005/8/layout/list1"/>
    <dgm:cxn modelId="{FF34985C-419D-4C2D-97F3-5F3A08D13F94}" srcId="{5CE82940-ABBE-4694-87C0-0D84D70F39E6}" destId="{C52424A6-9ED3-46AD-B0F4-D30729D10AF7}" srcOrd="3" destOrd="0" parTransId="{935ADF00-5739-4EDF-8F46-3D054E2015C3}" sibTransId="{E67AA2C0-190F-4427-A09E-663C7B9ADB75}"/>
    <dgm:cxn modelId="{C5D115F6-FCF5-470A-813A-D2E195A781B8}" srcId="{5CE82940-ABBE-4694-87C0-0D84D70F39E6}" destId="{88633E4F-7F4F-4ECF-8A77-0588CE8F931A}" srcOrd="8" destOrd="0" parTransId="{6612EA93-E458-4BF7-B3B7-81C462E95C95}" sibTransId="{8BDC6C4F-4DA9-4D4E-B00F-4BB540DE87D4}"/>
    <dgm:cxn modelId="{E553BBDD-F0CD-45F6-AE20-B0FCD9C9D8EA}" srcId="{5CE82940-ABBE-4694-87C0-0D84D70F39E6}" destId="{6DEC9FDF-0B59-4513-B75D-8C6DF5C89A4B}" srcOrd="4" destOrd="0" parTransId="{F130B032-F56E-469B-85EE-3B76BFD748FC}" sibTransId="{6462D337-8178-494E-ABD9-5AE03E0C701E}"/>
    <dgm:cxn modelId="{2AD723D8-6582-4BEF-9423-C13EADD9758D}" srcId="{5CE82940-ABBE-4694-87C0-0D84D70F39E6}" destId="{03EE0C88-471B-4B84-B0C2-CBD8E9DB8893}" srcOrd="9" destOrd="0" parTransId="{B1D362D2-D1F9-4B98-AC79-CB6764DEFF82}" sibTransId="{5A46E7CC-ADA5-4057-AB1C-059671A73689}"/>
    <dgm:cxn modelId="{F3B7CF3C-9C74-4B66-9563-36CECE049B49}" type="presOf" srcId="{71A9BE32-7A19-4904-9AF9-EE528125700C}" destId="{B3B7249F-5757-4A7C-BEF7-71348D7593BE}" srcOrd="0" destOrd="0" presId="urn:microsoft.com/office/officeart/2005/8/layout/list1"/>
    <dgm:cxn modelId="{6C20A510-EEB5-4A89-83AF-9ECD83D12FC3}" type="presOf" srcId="{6DEC9FDF-0B59-4513-B75D-8C6DF5C89A4B}" destId="{12B4A977-5FA6-4A07-802C-AA6D0EEB7777}" srcOrd="0" destOrd="4" presId="urn:microsoft.com/office/officeart/2005/8/layout/list1"/>
    <dgm:cxn modelId="{C77524E8-D397-435F-89D6-76B1D593A498}" srcId="{5CE82940-ABBE-4694-87C0-0D84D70F39E6}" destId="{1FCA5BF0-5558-4FBB-A9C3-B1F6823A6470}" srcOrd="0" destOrd="0" parTransId="{4935D6AD-7B93-4A3A-BCA5-78EE8FCF3028}" sibTransId="{43F97EE8-6BD6-4F35-9515-891F34F3EF88}"/>
    <dgm:cxn modelId="{13D9ECA9-9C39-4975-815F-45B8AA5EF67A}" srcId="{5CE82940-ABBE-4694-87C0-0D84D70F39E6}" destId="{1CBDAB35-14D9-4A8F-AFA9-106CED9CB94A}" srcOrd="6" destOrd="0" parTransId="{96A7FE44-2A0C-42EE-9271-09F1E70FE19C}" sibTransId="{A67CCDA1-3104-4097-B4D9-79C703669F1B}"/>
    <dgm:cxn modelId="{7CDD830B-4F4A-4BE2-BD50-81DA99821BBB}" type="presOf" srcId="{9F857085-6540-4FD6-BC07-E550B48DE338}" destId="{12B4A977-5FA6-4A07-802C-AA6D0EEB7777}" srcOrd="0" destOrd="2" presId="urn:microsoft.com/office/officeart/2005/8/layout/list1"/>
    <dgm:cxn modelId="{7F8740A6-7D3E-4A09-9073-0E74794180C2}" srcId="{5CE82940-ABBE-4694-87C0-0D84D70F39E6}" destId="{DFFB7E88-A681-4CCD-AA44-1C11564FB710}" srcOrd="10" destOrd="0" parTransId="{4E10E421-B338-4D81-B1BE-D16FACCA5681}" sibTransId="{0512A3B4-C029-4FB1-966A-4CCB0A543308}"/>
    <dgm:cxn modelId="{E243A0DA-5366-418E-BF2D-546FC5AE0345}" type="presOf" srcId="{88633E4F-7F4F-4ECF-8A77-0588CE8F931A}" destId="{12B4A977-5FA6-4A07-802C-AA6D0EEB7777}" srcOrd="0" destOrd="8" presId="urn:microsoft.com/office/officeart/2005/8/layout/list1"/>
    <dgm:cxn modelId="{C6374DB1-4672-4D88-A9A9-02448D6F8BC8}" type="presOf" srcId="{1B424ED9-4F63-4465-B28C-6640AFCDEB79}" destId="{12B4A977-5FA6-4A07-802C-AA6D0EEB7777}" srcOrd="0" destOrd="1" presId="urn:microsoft.com/office/officeart/2005/8/layout/list1"/>
    <dgm:cxn modelId="{C1528002-FCBE-43CD-AC66-66ACD48D0160}" srcId="{71A9BE32-7A19-4904-9AF9-EE528125700C}" destId="{5CE82940-ABBE-4694-87C0-0D84D70F39E6}" srcOrd="0" destOrd="0" parTransId="{3B452416-F9E5-4DE0-8F7F-587BAAFA3BAB}" sibTransId="{18A757D8-0BE7-4D85-A21F-34A7C95FC77F}"/>
    <dgm:cxn modelId="{C3372EDD-EDBD-4790-A164-53C9868A7821}" type="presOf" srcId="{36FA1ECB-B620-4B35-AD00-3AD5E303CF37}" destId="{12B4A977-5FA6-4A07-802C-AA6D0EEB7777}" srcOrd="0" destOrd="7" presId="urn:microsoft.com/office/officeart/2005/8/layout/list1"/>
    <dgm:cxn modelId="{BD1E4C21-BD99-4A81-AD6C-786FBA8665AC}" srcId="{5CE82940-ABBE-4694-87C0-0D84D70F39E6}" destId="{F692CC22-34A2-4351-8166-43C9A9CE5ACF}" srcOrd="5" destOrd="0" parTransId="{B5C6A115-8D22-4FEA-9B11-5C1B83F989C1}" sibTransId="{0506F356-208A-48E5-9A87-40C2FB9A1136}"/>
    <dgm:cxn modelId="{4C7FB6F5-D021-4E9C-814F-AFD9AE82942B}" type="presOf" srcId="{1FCA5BF0-5558-4FBB-A9C3-B1F6823A6470}" destId="{12B4A977-5FA6-4A07-802C-AA6D0EEB7777}" srcOrd="0" destOrd="0" presId="urn:microsoft.com/office/officeart/2005/8/layout/list1"/>
    <dgm:cxn modelId="{A8B6C193-300D-45BB-A2DE-BFC54473CA14}" type="presParOf" srcId="{B3B7249F-5757-4A7C-BEF7-71348D7593BE}" destId="{7CDE6102-FD28-428A-95DA-6DCB55518C01}" srcOrd="0" destOrd="0" presId="urn:microsoft.com/office/officeart/2005/8/layout/list1"/>
    <dgm:cxn modelId="{FBCF8047-0163-463A-B918-D3E68A0473EA}" type="presParOf" srcId="{7CDE6102-FD28-428A-95DA-6DCB55518C01}" destId="{B081BBCB-7BE3-4456-B937-9973AB502D49}" srcOrd="0" destOrd="0" presId="urn:microsoft.com/office/officeart/2005/8/layout/list1"/>
    <dgm:cxn modelId="{F6A4557C-95BB-4F22-9135-B801C81059CD}" type="presParOf" srcId="{7CDE6102-FD28-428A-95DA-6DCB55518C01}" destId="{9E2351A8-7CCA-46F2-B1DD-4037B53D5622}" srcOrd="1" destOrd="0" presId="urn:microsoft.com/office/officeart/2005/8/layout/list1"/>
    <dgm:cxn modelId="{6AE25140-D769-447F-9526-A51CDA42AE7F}" type="presParOf" srcId="{B3B7249F-5757-4A7C-BEF7-71348D7593BE}" destId="{F88FFD47-EC51-48E9-8DFF-57F2941F82F1}" srcOrd="1" destOrd="0" presId="urn:microsoft.com/office/officeart/2005/8/layout/list1"/>
    <dgm:cxn modelId="{CEBD0BC9-F0F1-4CF5-A029-1472BE5F993C}" type="presParOf" srcId="{B3B7249F-5757-4A7C-BEF7-71348D7593BE}" destId="{12B4A977-5FA6-4A07-802C-AA6D0EEB7777}" srcOrd="2" destOrd="0" presId="urn:microsoft.com/office/officeart/2005/8/layout/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1059448"/>
          <a:ext cx="6210300" cy="2462004"/>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020572" rIns="481988" bIns="85344" numCol="1" spcCol="1270" anchor="t" anchorCtr="0">
          <a:noAutofit/>
        </a:bodyPr>
        <a:lstStyle/>
        <a:p>
          <a:pPr marL="114300" lvl="1" indent="-114300" algn="l" defTabSz="533400">
            <a:lnSpc>
              <a:spcPct val="90000"/>
            </a:lnSpc>
            <a:spcBef>
              <a:spcPct val="0"/>
            </a:spcBef>
            <a:spcAft>
              <a:spcPct val="15000"/>
            </a:spcAft>
            <a:buChar char="••"/>
          </a:pPr>
          <a:endParaRPr lang="ru-RU" sz="1200" b="0" kern="1200"/>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Зейнетақы тағайындау үшін өтініш зейнетақы төлемдерiн есепке жазу үшiн қажеттi еңбек өтілі мен кірісін растайтын құжаттармен қоса Мемлекеттік корпорацияға (ХҚО) берiледi. </a:t>
          </a:r>
          <a:r>
            <a:rPr lang="kk-KZ" sz="1100" b="0" i="1" kern="1200"/>
            <a:t>(«ҚР зейнетақымен қамсыздандыру туралы» 2013 жылғы 21 маусымдағы № 105-V Заңы) http://adilet.zan.kz/rus/docs/Z1300000105</a:t>
          </a:r>
          <a:endParaRPr lang="ru-RU" sz="1100" b="0" i="1" kern="1200">
            <a:latin typeface="Times New Roman" panose="02020603050405020304" pitchFamily="18" charset="0"/>
            <a:cs typeface="Times New Roman" panose="02020603050405020304" pitchFamily="18" charset="0"/>
          </a:endParaRPr>
        </a:p>
      </dsp:txBody>
      <dsp:txXfrm>
        <a:off x="0" y="1059448"/>
        <a:ext cx="6210300" cy="2462004"/>
      </dsp:txXfrm>
    </dsp:sp>
    <dsp:sp modelId="{9E2351A8-7CCA-46F2-B1DD-4037B53D5622}">
      <dsp:nvSpPr>
        <dsp:cNvPr id="0" name=""/>
        <dsp:cNvSpPr/>
      </dsp:nvSpPr>
      <dsp:spPr>
        <a:xfrm>
          <a:off x="297178" y="1349585"/>
          <a:ext cx="5913121" cy="59353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ЗЕЙНЕТАҚЫ ТАҒАЙЫНДАУ ҮШІН ҚАЙДА ЖҮГІНУГЕ БОЛАДЫ</a:t>
          </a:r>
          <a:r>
            <a:rPr lang="ru-RU" sz="1400" b="1" i="0" kern="1200">
              <a:latin typeface="Times New Roman" panose="02020603050405020304" pitchFamily="18" charset="0"/>
              <a:cs typeface="Times New Roman" panose="02020603050405020304" pitchFamily="18" charset="0"/>
            </a:rPr>
            <a:t>?</a:t>
          </a:r>
        </a:p>
      </dsp:txBody>
      <dsp:txXfrm>
        <a:off x="326152" y="1378559"/>
        <a:ext cx="5855173" cy="535588"/>
      </dsp:txXfrm>
    </dsp:sp>
    <dsp:sp modelId="{27F5C498-568F-4B2D-90F9-32B945494BF7}">
      <dsp:nvSpPr>
        <dsp:cNvPr id="0" name=""/>
        <dsp:cNvSpPr/>
      </dsp:nvSpPr>
      <dsp:spPr>
        <a:xfrm>
          <a:off x="0" y="3488054"/>
          <a:ext cx="6210300" cy="2873074"/>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1020572" rIns="481988" bIns="85344" numCol="1" spcCol="1270" anchor="t" anchorCtr="0">
          <a:noAutofit/>
        </a:bodyPr>
        <a:lstStyle/>
        <a:p>
          <a:pPr marL="114300" lvl="1" indent="-114300" algn="l"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Ерлерге 63 жасқа толғанда;</a:t>
          </a:r>
          <a:endParaRPr lang="ru-RU"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әйелдерге жасына байланысты зейнетақы төлемдерін тағайындау:		2021 жылғы 1 қаңтардан бастап – 60 жасқа толғанда;			2022 жылғы 1 қаңтардан бастап – 60,5 жасқа толғанда;			2023 жылғы 1 қаңтардан бастап – 61 жасқа толғанда;			2024 жылғы 1 қаңтардан бастап – 61,5 жасқа толғанда;			2025 жылғы 1 қаңтардан бастап – 62 жасқа толғанда;			2026 жылғы 1 қаңтардан бастап – 62,5 жасқа толғанда;			2027 жылғы 1 қаңтардан бастап 63 жасқа толғанда жүргізіледі.</a:t>
          </a:r>
          <a:r>
            <a:rPr lang="ru-RU" sz="1200" b="0" kern="1200"/>
            <a:t>   </a:t>
          </a:r>
          <a:r>
            <a:rPr lang="kk-KZ" sz="1100" b="0" i="1" kern="1200"/>
            <a:t>(«ҚР зейнетақымен қамсыздандыру туралы» 2013 жылғы 21 маусымдағы № 105-V Заңы) http://adilet.zan.kz/rus/docs/Z1300000105</a:t>
          </a:r>
          <a:r>
            <a:rPr lang="ru-RU" sz="1100" b="0" kern="1200"/>
            <a:t>                                                     </a:t>
          </a:r>
          <a:endParaRPr lang="ru-RU" sz="1200" b="0" kern="1200">
            <a:latin typeface="Times New Roman" panose="02020603050405020304" pitchFamily="18" charset="0"/>
            <a:cs typeface="Times New Roman" panose="02020603050405020304" pitchFamily="18" charset="0"/>
          </a:endParaRPr>
        </a:p>
      </dsp:txBody>
      <dsp:txXfrm>
        <a:off x="0" y="3488054"/>
        <a:ext cx="6210300" cy="2873074"/>
      </dsp:txXfrm>
    </dsp:sp>
    <dsp:sp modelId="{B0442031-1208-42B2-A3FD-9CCB45596D9B}">
      <dsp:nvSpPr>
        <dsp:cNvPr id="0" name=""/>
        <dsp:cNvSpPr/>
      </dsp:nvSpPr>
      <dsp:spPr>
        <a:xfrm>
          <a:off x="259379" y="3333652"/>
          <a:ext cx="5913121" cy="52693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ЗЕЙНЕТКЕ ШЫҒУ ЖАСЫ</a:t>
          </a:r>
          <a:r>
            <a:rPr lang="ru-RU" sz="1400" b="1" i="0" kern="1200">
              <a:latin typeface="Times New Roman" panose="02020603050405020304" pitchFamily="18" charset="0"/>
              <a:cs typeface="Times New Roman" panose="02020603050405020304" pitchFamily="18" charset="0"/>
            </a:rPr>
            <a:t>?</a:t>
          </a:r>
        </a:p>
      </dsp:txBody>
      <dsp:txXfrm>
        <a:off x="285102" y="3359375"/>
        <a:ext cx="5861675" cy="4754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6F10AE-1FEA-4DB4-B041-1335DD2B3911}">
      <dsp:nvSpPr>
        <dsp:cNvPr id="0" name=""/>
        <dsp:cNvSpPr/>
      </dsp:nvSpPr>
      <dsp:spPr>
        <a:xfrm>
          <a:off x="0" y="264068"/>
          <a:ext cx="6296024" cy="1831025"/>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99872"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b="1" kern="1200">
              <a:latin typeface="Times New Roman" panose="02020603050405020304" pitchFamily="18" charset="0"/>
              <a:cs typeface="Times New Roman" panose="02020603050405020304" pitchFamily="18" charset="0"/>
            </a:rPr>
            <a:t>ынтымақты зейнетақы  </a:t>
          </a:r>
          <a:r>
            <a:rPr lang="kk-KZ" sz="1200" i="1" kern="1200">
              <a:latin typeface="Times New Roman" panose="02020603050405020304" pitchFamily="18" charset="0"/>
              <a:cs typeface="Times New Roman" panose="02020603050405020304" pitchFamily="18" charset="0"/>
            </a:rPr>
            <a:t>(өтілі 1998 жылға дейін және 1995 жылдан бастап жұмыстағы үзiлiстерге қарамастан, қатарынан кез келген үш жыл iшiндегi ОАЖ негiзге алына отырып есепке алынады)</a:t>
          </a:r>
          <a:r>
            <a:rPr lang="kk-KZ" sz="1200" kern="1200">
              <a:latin typeface="Times New Roman" panose="02020603050405020304" pitchFamily="18" charset="0"/>
              <a:cs typeface="Times New Roman" panose="02020603050405020304" pitchFamily="18" charset="0"/>
            </a:rPr>
            <a:t>;</a:t>
          </a:r>
          <a:endParaRPr lang="ru-RU" sz="1200" b="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1" kern="1200">
              <a:latin typeface="Times New Roman" panose="02020603050405020304" pitchFamily="18" charset="0"/>
              <a:cs typeface="Times New Roman" panose="02020603050405020304" pitchFamily="18" charset="0"/>
            </a:rPr>
            <a:t>базалық зейнетақы төлемі </a:t>
          </a:r>
          <a:r>
            <a:rPr lang="kk-KZ" sz="1200" i="1" kern="1200">
              <a:latin typeface="Times New Roman" panose="02020603050405020304" pitchFamily="18" charset="0"/>
              <a:cs typeface="Times New Roman" panose="02020603050405020304" pitchFamily="18" charset="0"/>
            </a:rPr>
            <a:t>(зейнетақы жүйесіне қатысу өтіліне);</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1" kern="1200">
              <a:latin typeface="Times New Roman" panose="02020603050405020304" pitchFamily="18" charset="0"/>
              <a:cs typeface="Times New Roman" panose="02020603050405020304" pitchFamily="18" charset="0"/>
            </a:rPr>
            <a:t>жинақтаушы</a:t>
          </a:r>
          <a:r>
            <a:rPr lang="kk-KZ" sz="1200" kern="1200">
              <a:latin typeface="Times New Roman" panose="02020603050405020304" pitchFamily="18" charset="0"/>
              <a:cs typeface="Times New Roman" panose="02020603050405020304" pitchFamily="18" charset="0"/>
            </a:rPr>
            <a:t> – БЖЗҚ-дан төленетін зейнетақы төлемдері. </a:t>
          </a:r>
          <a:r>
            <a:rPr lang="kk-KZ" sz="1100" b="0" i="1" kern="1200"/>
            <a:t>(«ҚР зейнетақымен қамсыздандыру туралы» 2013 жылғы 21 маусымдағы № 105-V Заңы) http://adilet.zan.kz/rus/docs/Z1300000105</a:t>
          </a:r>
          <a:endParaRPr lang="ru-RU" sz="1100" b="0" kern="1200">
            <a:latin typeface="Times New Roman" panose="02020603050405020304" pitchFamily="18" charset="0"/>
            <a:ea typeface="+mn-ea"/>
            <a:cs typeface="Times New Roman" panose="02020603050405020304" pitchFamily="18" charset="0"/>
          </a:endParaRPr>
        </a:p>
      </dsp:txBody>
      <dsp:txXfrm>
        <a:off x="0" y="264068"/>
        <a:ext cx="6296024" cy="1831025"/>
      </dsp:txXfrm>
    </dsp:sp>
    <dsp:sp modelId="{8E3771BE-E56B-4830-964D-A1CE5A42BB38}">
      <dsp:nvSpPr>
        <dsp:cNvPr id="0" name=""/>
        <dsp:cNvSpPr/>
      </dsp:nvSpPr>
      <dsp:spPr>
        <a:xfrm>
          <a:off x="283144" y="50378"/>
          <a:ext cx="5994744" cy="611637"/>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ЗЕЙНЕТАҚЫ НЕДЕН ТҰРАДЫ</a:t>
          </a:r>
          <a:r>
            <a:rPr lang="ru-RU" sz="1400" b="1" kern="1200">
              <a:latin typeface="Times New Roman" panose="02020603050405020304" pitchFamily="18" charset="0"/>
              <a:ea typeface="+mn-ea"/>
              <a:cs typeface="Times New Roman" panose="02020603050405020304" pitchFamily="18" charset="0"/>
            </a:rPr>
            <a:t>?</a:t>
          </a:r>
        </a:p>
      </dsp:txBody>
      <dsp:txXfrm>
        <a:off x="313002" y="80236"/>
        <a:ext cx="5935028" cy="551921"/>
      </dsp:txXfrm>
    </dsp:sp>
    <dsp:sp modelId="{7B29878E-5797-4BC0-90A2-7975758AF79A}">
      <dsp:nvSpPr>
        <dsp:cNvPr id="0" name=""/>
        <dsp:cNvSpPr/>
      </dsp:nvSpPr>
      <dsp:spPr>
        <a:xfrm>
          <a:off x="0" y="2474079"/>
          <a:ext cx="6296024" cy="1680324"/>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99872"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Жасына байланысты зейнетақы толық көлемде:			 	ерлерге – 1998 жылғы 1 қаңтарға дейін </a:t>
          </a:r>
          <a:r>
            <a:rPr lang="kk-KZ" sz="1200" b="0" kern="1200">
              <a:latin typeface="Times New Roman" panose="02020603050405020304" pitchFamily="18" charset="0"/>
              <a:cs typeface="Times New Roman" panose="02020603050405020304" pitchFamily="18" charset="0"/>
            </a:rPr>
            <a:t>кемiнде жиырма бес жыл </a:t>
          </a:r>
          <a:r>
            <a:rPr lang="kk-KZ" sz="1200" kern="1200">
              <a:latin typeface="Times New Roman" panose="02020603050405020304" pitchFamily="18" charset="0"/>
              <a:cs typeface="Times New Roman" panose="02020603050405020304" pitchFamily="18" charset="0"/>
            </a:rPr>
            <a:t>еңбек өтілі болған кезде;								 әйелдерге – 1998 жылғы 1 қаңтарға дейін </a:t>
          </a:r>
          <a:r>
            <a:rPr lang="kk-KZ" sz="1200" b="0" kern="1200">
              <a:latin typeface="Times New Roman" panose="02020603050405020304" pitchFamily="18" charset="0"/>
              <a:cs typeface="Times New Roman" panose="02020603050405020304" pitchFamily="18" charset="0"/>
            </a:rPr>
            <a:t>кемiнде жиырма жыл </a:t>
          </a:r>
          <a:r>
            <a:rPr lang="kk-KZ" sz="1200" kern="1200">
              <a:latin typeface="Times New Roman" panose="02020603050405020304" pitchFamily="18" charset="0"/>
              <a:cs typeface="Times New Roman" panose="02020603050405020304" pitchFamily="18" charset="0"/>
            </a:rPr>
            <a:t>еңбек өтілі болған кезде тағайындалады</a:t>
          </a:r>
          <a:r>
            <a:rPr lang="kk-KZ" sz="1100" kern="1200">
              <a:latin typeface="Times New Roman" panose="02020603050405020304" pitchFamily="18" charset="0"/>
              <a:cs typeface="Times New Roman" panose="02020603050405020304" pitchFamily="18" charset="0"/>
            </a:rPr>
            <a:t>. </a:t>
          </a:r>
          <a:r>
            <a:rPr lang="kk-KZ" sz="1100" b="0" i="1" kern="1200"/>
            <a:t>(«ҚР зейнетақымен қамсыздандыру туралы» 2013 жылғы 21 маусымдағы № 105-V Заңы) http://adilet.zan.kz/rus/docs/Z1300000105</a:t>
          </a:r>
          <a:endParaRPr lang="ru-RU" sz="1200" b="0" i="0" kern="1200">
            <a:latin typeface="Times New Roman" panose="02020603050405020304" pitchFamily="18" charset="0"/>
            <a:ea typeface="+mn-ea"/>
            <a:cs typeface="Times New Roman" panose="02020603050405020304" pitchFamily="18" charset="0"/>
          </a:endParaRPr>
        </a:p>
      </dsp:txBody>
      <dsp:txXfrm>
        <a:off x="0" y="2474079"/>
        <a:ext cx="6296024" cy="1680324"/>
      </dsp:txXfrm>
    </dsp:sp>
    <dsp:sp modelId="{EA93B4A6-ED14-4369-AF9C-2370AD35A827}">
      <dsp:nvSpPr>
        <dsp:cNvPr id="0" name=""/>
        <dsp:cNvSpPr/>
      </dsp:nvSpPr>
      <dsp:spPr>
        <a:xfrm>
          <a:off x="301280" y="2269989"/>
          <a:ext cx="5994744" cy="58305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ЖАСЫНА БАЙЛАНЫСТЫ ЗЕЙНЕТАҚЫНЫ  ЕСЕПТЕУ ҮШІН ЕСЕПКЕ АЛЫНАТЫН ӨТІЛ</a:t>
          </a:r>
          <a:r>
            <a:rPr lang="ru-RU" sz="1400" b="1" kern="1200">
              <a:latin typeface="Times New Roman" panose="02020603050405020304" pitchFamily="18" charset="0"/>
              <a:ea typeface="+mn-ea"/>
              <a:cs typeface="Times New Roman" panose="02020603050405020304" pitchFamily="18" charset="0"/>
            </a:rPr>
            <a:t>?</a:t>
          </a:r>
        </a:p>
      </dsp:txBody>
      <dsp:txXfrm>
        <a:off x="329742" y="2298451"/>
        <a:ext cx="5937820" cy="526126"/>
      </dsp:txXfrm>
    </dsp:sp>
    <dsp:sp modelId="{8A1B5F3C-64C9-4AE4-996C-5613CE283101}">
      <dsp:nvSpPr>
        <dsp:cNvPr id="0" name=""/>
        <dsp:cNvSpPr/>
      </dsp:nvSpPr>
      <dsp:spPr>
        <a:xfrm>
          <a:off x="0" y="4596391"/>
          <a:ext cx="6296024" cy="20412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99872"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Жасына байланысты зейнетақы төлемдері толық емес көлемде жасына байланысты зейнетақы төлемін толық көлемде алу құқығы болмаған кезде, 1998 жылғы 1 қаңтардағы жағдай бойынша кемінде алты ай еңбек өтілінің болуына қарай тағайындалады.</a:t>
          </a:r>
          <a:endParaRPr lang="ru-RU" sz="1200"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Жасына байланысты толық емес көлемдегi зейнетақы төлемдерi жасына байланысты толық көлемдегі зейнетақы төлемінен 1998 жылғы 1 қаңтарға дейінгі еңбек өтіліне пропорционалды түрде есептеледi. </a:t>
          </a:r>
          <a:r>
            <a:rPr lang="kk-KZ" sz="1100" b="0" i="1" kern="1200"/>
            <a:t>(«ҚР зейнетақымен қамсыздандыру туралы» 2013 жылғы 21 маусымдағы № 105-V Заңы) http://adilet.zan.kz/rus/docs/Z1300000105</a:t>
          </a:r>
          <a:endParaRPr lang="ru-RU" sz="1100" kern="1200">
            <a:latin typeface="Times New Roman" panose="02020603050405020304" pitchFamily="18" charset="0"/>
            <a:ea typeface="+mn-ea"/>
            <a:cs typeface="Times New Roman" panose="02020603050405020304" pitchFamily="18" charset="0"/>
          </a:endParaRPr>
        </a:p>
      </dsp:txBody>
      <dsp:txXfrm>
        <a:off x="0" y="4596391"/>
        <a:ext cx="6296024" cy="2041200"/>
      </dsp:txXfrm>
    </dsp:sp>
    <dsp:sp modelId="{987A45FC-517D-4FED-BFAB-3C56004FE62D}">
      <dsp:nvSpPr>
        <dsp:cNvPr id="0" name=""/>
        <dsp:cNvSpPr/>
      </dsp:nvSpPr>
      <dsp:spPr>
        <a:xfrm>
          <a:off x="301280" y="4222105"/>
          <a:ext cx="5994744" cy="67119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ЖАСЫНА БАЙЛАНЫСТЫ ЗЕЙНЕТАҚЫ ТОЛЫҚ ЕМЕС КӨЛЕМДЕ ҚАЛАЙ ЕСЕПТЕЛЕДІ</a:t>
          </a:r>
          <a:r>
            <a:rPr lang="ru-RU" sz="1400" b="1" kern="1200">
              <a:latin typeface="Times New Roman" panose="02020603050405020304" pitchFamily="18" charset="0"/>
              <a:ea typeface="+mn-ea"/>
              <a:cs typeface="Times New Roman" panose="02020603050405020304" pitchFamily="18" charset="0"/>
            </a:rPr>
            <a:t>?</a:t>
          </a:r>
          <a:endParaRPr lang="ru-RU" sz="1400" b="1" i="0" kern="1200">
            <a:latin typeface="Times New Roman" panose="02020603050405020304" pitchFamily="18" charset="0"/>
            <a:ea typeface="+mn-ea"/>
            <a:cs typeface="Times New Roman" panose="02020603050405020304" pitchFamily="18" charset="0"/>
          </a:endParaRPr>
        </a:p>
      </dsp:txBody>
      <dsp:txXfrm>
        <a:off x="334045" y="4254870"/>
        <a:ext cx="5929214" cy="605669"/>
      </dsp:txXfrm>
    </dsp:sp>
    <dsp:sp modelId="{6D3431CA-A063-4DCE-8308-321A9EAB9B80}">
      <dsp:nvSpPr>
        <dsp:cNvPr id="0" name=""/>
        <dsp:cNvSpPr/>
      </dsp:nvSpPr>
      <dsp:spPr>
        <a:xfrm>
          <a:off x="0" y="6924499"/>
          <a:ext cx="6296024" cy="10584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8641" tIns="499872" rIns="488641"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1998 жылғы 1 қаңтардағы жағдай бойынша кемiнде алты ай еңбек өтілі болуы қажет.  </a:t>
          </a:r>
          <a:r>
            <a:rPr lang="kk-KZ" sz="1100" b="0" i="1" kern="1200"/>
            <a:t>(«ҚР зейнетақымен қамсыздандыру туралы» 2013 жылғы 21 маусымдағы № 105-V Заңы) http://adilet.zan.kz/rus/docs/Z1300000105</a:t>
          </a:r>
          <a:endParaRPr lang="ru-RU" sz="1100" kern="1200">
            <a:latin typeface="Times New Roman" panose="02020603050405020304" pitchFamily="18" charset="0"/>
            <a:cs typeface="Times New Roman" panose="02020603050405020304" pitchFamily="18" charset="0"/>
          </a:endParaRPr>
        </a:p>
      </dsp:txBody>
      <dsp:txXfrm>
        <a:off x="0" y="6924499"/>
        <a:ext cx="6296024" cy="1058400"/>
      </dsp:txXfrm>
    </dsp:sp>
    <dsp:sp modelId="{71CBF6E4-56DF-4DA7-85AB-6F9F24B95286}">
      <dsp:nvSpPr>
        <dsp:cNvPr id="0" name=""/>
        <dsp:cNvSpPr/>
      </dsp:nvSpPr>
      <dsp:spPr>
        <a:xfrm>
          <a:off x="307026" y="6762618"/>
          <a:ext cx="5988998" cy="516120"/>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582" tIns="0" rIns="16658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ЖАСЫНА БАЙЛАНЫСТЫ ЫНТЫМАҚТЫ ЗЕЙНЕТАҚЫҒА ҚАЖЕТТІ ЕҢ АЗ ЕҢБЕК ӨТІЛІ ҚАНША БОЛУЫ ТИІС</a:t>
          </a:r>
          <a:r>
            <a:rPr lang="ru-RU" sz="1400" b="1" kern="1200">
              <a:latin typeface="Times New Roman" panose="02020603050405020304" pitchFamily="18" charset="0"/>
              <a:ea typeface="+mn-ea"/>
              <a:cs typeface="Times New Roman" panose="02020603050405020304" pitchFamily="18" charset="0"/>
            </a:rPr>
            <a:t>?</a:t>
          </a:r>
          <a:endParaRPr lang="ru-RU" sz="1400" b="0" i="0" kern="1200">
            <a:latin typeface="Times New Roman" panose="02020603050405020304" pitchFamily="18" charset="0"/>
            <a:ea typeface="+mn-ea"/>
            <a:cs typeface="Times New Roman" panose="02020603050405020304" pitchFamily="18" charset="0"/>
          </a:endParaRPr>
        </a:p>
      </dsp:txBody>
      <dsp:txXfrm>
        <a:off x="332221" y="6787813"/>
        <a:ext cx="5938608" cy="4657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406014"/>
          <a:ext cx="6276975" cy="1511397"/>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354076"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Жасына байланысты зейнетақы төлемдерiн есептеу үшiн еңбек өтілі 1998 жылғы 1 қаңтарға дейiнгi еңбек өтілі еңбек кiтапшасымен расталады, ал еңбек кітапшасы немесе онда тиiстi жазбалар болмаған кезде жұмысы туралы мәлiметтердi растайтын құжаттар не соттың шешiмi негізінде белгіленеді. </a:t>
          </a:r>
          <a:r>
            <a:rPr lang="kk-KZ" sz="1100" b="0" i="1" kern="1200"/>
            <a:t>(«ҚР зейнетақымен қамсыздандыру туралы» 2013 жылғы 21 маусымдағы № 105-V Заңы) http://adilet.zan.kz/rus/docs/Z1300000105</a:t>
          </a:r>
          <a:endParaRPr lang="ru-RU" sz="1100" b="0" i="1" kern="1200">
            <a:latin typeface="Times New Roman" panose="02020603050405020304" pitchFamily="18" charset="0"/>
            <a:ea typeface="+mn-ea"/>
            <a:cs typeface="Times New Roman" panose="02020603050405020304" pitchFamily="18" charset="0"/>
          </a:endParaRPr>
        </a:p>
      </dsp:txBody>
      <dsp:txXfrm>
        <a:off x="0" y="406014"/>
        <a:ext cx="6276975" cy="1511397"/>
      </dsp:txXfrm>
    </dsp:sp>
    <dsp:sp modelId="{9E2351A8-7CCA-46F2-B1DD-4037B53D5622}">
      <dsp:nvSpPr>
        <dsp:cNvPr id="0" name=""/>
        <dsp:cNvSpPr/>
      </dsp:nvSpPr>
      <dsp:spPr>
        <a:xfrm>
          <a:off x="298830" y="12642"/>
          <a:ext cx="5976605" cy="644292"/>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ЕҢБЕК ӨТІЛІ ҚАНДАЙ ҚҰЖАТТАРМЕН РАСТАЛАДЫ</a:t>
          </a:r>
          <a:r>
            <a:rPr lang="ru-RU" sz="1400" b="1" kern="1200">
              <a:latin typeface="Times New Roman" panose="02020603050405020304" pitchFamily="18" charset="0"/>
              <a:ea typeface="+mn-ea"/>
              <a:cs typeface="Times New Roman" panose="02020603050405020304" pitchFamily="18" charset="0"/>
            </a:rPr>
            <a:t>?</a:t>
          </a:r>
        </a:p>
      </dsp:txBody>
      <dsp:txXfrm>
        <a:off x="330282" y="44094"/>
        <a:ext cx="5913701" cy="581388"/>
      </dsp:txXfrm>
    </dsp:sp>
    <dsp:sp modelId="{27F5C498-568F-4B2D-90F9-32B945494BF7}">
      <dsp:nvSpPr>
        <dsp:cNvPr id="0" name=""/>
        <dsp:cNvSpPr/>
      </dsp:nvSpPr>
      <dsp:spPr>
        <a:xfrm>
          <a:off x="0" y="2398057"/>
          <a:ext cx="6276975" cy="251684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354076"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базалық зейнетақы төлемі:					</a:t>
          </a:r>
          <a:r>
            <a:rPr lang="ru-RU" sz="1200" kern="1200">
              <a:latin typeface="Times New Roman" panose="02020603050405020304" pitchFamily="18" charset="0"/>
              <a:cs typeface="Times New Roman" panose="02020603050405020304" pitchFamily="18" charset="0"/>
            </a:rPr>
            <a:t>1) </a:t>
          </a:r>
          <a:r>
            <a:rPr lang="kk-KZ" sz="1200" kern="1200">
              <a:latin typeface="Times New Roman" panose="02020603050405020304" pitchFamily="18" charset="0"/>
              <a:cs typeface="Times New Roman" panose="02020603050405020304" pitchFamily="18" charset="0"/>
            </a:rPr>
            <a:t>жасына байланысты зейнетақы төлемдері 2018 жылғы 1 шілдеге дейін тағайындалған және еңбек сіңірген жылдары үшін төленетін зейнетақы төлемдері 2016 жылғы 1 қаңтарға дейін тағайындалған</a:t>
          </a:r>
          <a:r>
            <a:rPr lang="ru-RU" sz="1200" i="0" kern="1200">
              <a:latin typeface="Times New Roman" panose="02020603050405020304" pitchFamily="18" charset="0"/>
              <a:cs typeface="Times New Roman" panose="02020603050405020304" pitchFamily="18" charset="0"/>
            </a:rPr>
            <a:t>;			</a:t>
          </a:r>
          <a:r>
            <a:rPr lang="ru-RU" sz="1200" b="0" i="0" kern="1200">
              <a:latin typeface="Times New Roman" panose="02020603050405020304" pitchFamily="18" charset="0"/>
              <a:ea typeface="+mn-ea"/>
              <a:cs typeface="Times New Roman" panose="02020603050405020304" pitchFamily="18" charset="0"/>
            </a:rPr>
            <a:t>2) </a:t>
          </a:r>
          <a:r>
            <a:rPr lang="kk-KZ" sz="1200" kern="1200">
              <a:latin typeface="Times New Roman" panose="02020603050405020304" pitchFamily="18" charset="0"/>
              <a:cs typeface="Times New Roman" panose="02020603050405020304" pitchFamily="18" charset="0"/>
            </a:rPr>
            <a:t>өмір бойғы ай сайынғы қамтылымды алатын отставкадағы судьяларды, әскери қызметшiлерді, арнаулы мемлекеттік және құқық қорғау органдарының, мемлекеттік фельдъегерлік қызметтің қызметкерлерiн, сондай-ақ арнаулы атақтарға, сыныптық шендерге ие болу және нысанды киiм киiп жүру құқықтары 2012 жылғы 1 қаңтардан бастап жойылған, еңбек сіңірген жылдары үшін зейнетақы төлемдерін алатын адамдарды қоспағанда, осы Заңның 11-бабының 1-тармағына сәйкес зейнеткерлiк жасқа толған жеке тұлғаларға беріледі. </a:t>
          </a:r>
          <a:r>
            <a:rPr lang="kk-KZ" sz="1100" b="0" i="1" kern="1200"/>
            <a:t>(«ҚР зейнетақымен қамсыздандыру туралы» 2013 жылғы 21 маусымдағы № 105-V Заңы) http://adilet.zan.kz/rus/docs/Z1300000105</a:t>
          </a:r>
          <a:endParaRPr lang="ru-RU" sz="1200" b="0" i="1" kern="1200">
            <a:latin typeface="Times New Roman" panose="02020603050405020304" pitchFamily="18" charset="0"/>
            <a:ea typeface="+mn-ea"/>
            <a:cs typeface="Times New Roman" panose="02020603050405020304" pitchFamily="18" charset="0"/>
          </a:endParaRPr>
        </a:p>
      </dsp:txBody>
      <dsp:txXfrm>
        <a:off x="0" y="2398057"/>
        <a:ext cx="6276975" cy="2516849"/>
      </dsp:txXfrm>
    </dsp:sp>
    <dsp:sp modelId="{B0442031-1208-42B2-A3FD-9CCB45596D9B}">
      <dsp:nvSpPr>
        <dsp:cNvPr id="0" name=""/>
        <dsp:cNvSpPr/>
      </dsp:nvSpPr>
      <dsp:spPr>
        <a:xfrm>
          <a:off x="300369" y="1966600"/>
          <a:ext cx="5976605" cy="639765"/>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МЕМЛЕКЕТТIК БАЗАЛЫҚ ЗЕЙНЕТАҚЫ ТӨЛЕМІН АЛУҒА КІМДЕРДІҢ ҚҰҚЫҒЫ БАР</a:t>
          </a:r>
          <a:r>
            <a:rPr lang="ru-RU" sz="1400" b="1" kern="1200">
              <a:latin typeface="Times New Roman" panose="02020603050405020304" pitchFamily="18" charset="0"/>
              <a:ea typeface="+mn-ea"/>
              <a:cs typeface="Times New Roman" panose="02020603050405020304" pitchFamily="18" charset="0"/>
            </a:rPr>
            <a:t>? </a:t>
          </a:r>
        </a:p>
      </dsp:txBody>
      <dsp:txXfrm>
        <a:off x="331600" y="1997831"/>
        <a:ext cx="5914143" cy="577303"/>
      </dsp:txXfrm>
    </dsp:sp>
    <dsp:sp modelId="{7B29878E-5797-4BC0-90A2-7975758AF79A}">
      <dsp:nvSpPr>
        <dsp:cNvPr id="0" name=""/>
        <dsp:cNvSpPr/>
      </dsp:nvSpPr>
      <dsp:spPr>
        <a:xfrm>
          <a:off x="0" y="5382028"/>
          <a:ext cx="6276975" cy="2206279"/>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7163" tIns="354076" rIns="487163"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базалық зейнетақы төлемі зейнетақы жүйесіне қатысу өтілі он жыл және одан аз болған не болмаған кезде тиісті қаржы жылына арналған республикалық бюджет туралы заңда белгіленген ең төмен күнкөріс деңгейі (бұдан әрі - ең төмен күнкөріс деңгейі) шамасының 54 % мөлшерінде, зейнетақы жүйесіне қатысу өтілі он жылдан артық әрбір толық жыл үшін оның мөлшері 2 % арттырыла отырып, бірақ тиісті қаржы жылына арналған республикалық бюджет туралы заңда белгіленген ең төмен күнкөріс деңгейі шамасының 100 % аспайтын мөлшерде беріледі. </a:t>
          </a:r>
          <a:r>
            <a:rPr lang="kk-KZ" sz="1100" b="0" i="1" kern="1200"/>
            <a:t>(«ҚР зейнетақымен қамсыздандыру туралы» 2013 жылғы 21 маусымдағы № 105-V Заңы) http://adilet.zan.kz/rus/docs/Z1300000105</a:t>
          </a:r>
          <a:endParaRPr lang="ru-RU" sz="1100" b="0" i="0" kern="1200">
            <a:latin typeface="Times New Roman" panose="02020603050405020304" pitchFamily="18" charset="0"/>
            <a:ea typeface="+mn-ea"/>
            <a:cs typeface="Times New Roman" panose="02020603050405020304" pitchFamily="18" charset="0"/>
          </a:endParaRPr>
        </a:p>
      </dsp:txBody>
      <dsp:txXfrm>
        <a:off x="0" y="5382028"/>
        <a:ext cx="6276975" cy="2206279"/>
      </dsp:txXfrm>
    </dsp:sp>
    <dsp:sp modelId="{EA93B4A6-ED14-4369-AF9C-2370AD35A827}">
      <dsp:nvSpPr>
        <dsp:cNvPr id="0" name=""/>
        <dsp:cNvSpPr/>
      </dsp:nvSpPr>
      <dsp:spPr>
        <a:xfrm>
          <a:off x="298830" y="5006707"/>
          <a:ext cx="5976605" cy="62624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6078" tIns="0" rIns="166078"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МЕМЛЕКЕТТІК БАЗАЛЫҚ ЗЕЙНЕТАҚЫ ТӨЛЕМ (БҰДАН ӘРІ -БЗТ) МӨЛШЕРІН ЕСЕПТЕУ ҚАЛАЙ ЖҮРГІЗІЛЕДІ</a:t>
          </a:r>
          <a:r>
            <a:rPr lang="ru-RU" sz="1400" b="1" kern="1200">
              <a:latin typeface="Times New Roman" panose="02020603050405020304" pitchFamily="18" charset="0"/>
              <a:ea typeface="+mn-ea"/>
              <a:cs typeface="Times New Roman" panose="02020603050405020304" pitchFamily="18" charset="0"/>
            </a:rPr>
            <a:t>?</a:t>
          </a:r>
        </a:p>
      </dsp:txBody>
      <dsp:txXfrm>
        <a:off x="329401" y="5037278"/>
        <a:ext cx="5915463" cy="5650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136476"/>
          <a:ext cx="6210300" cy="1627658"/>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583184"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Мемлекеттiк базалық зейнетақы төлемi және жасына байланысты зейнетақы төлемдерi өмiр бойына тағайындалады және қайтыс болған немесе Қазақстан Республикасының шегiнен тыс жерлерге тұрақты тұруға кеткен айын қоса алғанда жүзеге асырылады. </a:t>
          </a:r>
          <a:r>
            <a:rPr lang="kk-KZ" sz="1100" b="0" i="1" kern="1200"/>
            <a:t>(«ҚР зейнетақымен қамсыздандыру туралы» 2013 жылғы 21 маусымдағы № 105-V Заңы) http://adilet.zan.kz/rus/docs/Z1300000105</a:t>
          </a:r>
          <a:endParaRPr lang="ru-RU" sz="1100" b="0" i="0" kern="1200">
            <a:latin typeface="Times New Roman" panose="02020603050405020304" pitchFamily="18" charset="0"/>
            <a:ea typeface="+mn-ea"/>
            <a:cs typeface="Times New Roman" panose="02020603050405020304" pitchFamily="18" charset="0"/>
          </a:endParaRPr>
        </a:p>
      </dsp:txBody>
      <dsp:txXfrm>
        <a:off x="0" y="136476"/>
        <a:ext cx="6210300" cy="1627658"/>
      </dsp:txXfrm>
    </dsp:sp>
    <dsp:sp modelId="{9E2351A8-7CCA-46F2-B1DD-4037B53D5622}">
      <dsp:nvSpPr>
        <dsp:cNvPr id="0" name=""/>
        <dsp:cNvSpPr/>
      </dsp:nvSpPr>
      <dsp:spPr>
        <a:xfrm>
          <a:off x="286585" y="0"/>
          <a:ext cx="5913121" cy="539479"/>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ҚАЙ КЕЗЕҢДЕ БЗТ ЖӘНЕ ЖАСЫНА БАЙЛАНЫСТЫ ЗЕЙНЕТАҚЫ ТӨЛЕМДЕРІ ТАҒАЙЫНДАЛАДЫ</a:t>
          </a:r>
          <a:r>
            <a:rPr lang="ru-RU" sz="1400" b="1" kern="1200">
              <a:latin typeface="Times New Roman" panose="02020603050405020304" pitchFamily="18" charset="0"/>
              <a:ea typeface="+mn-ea"/>
              <a:cs typeface="Times New Roman" panose="02020603050405020304" pitchFamily="18" charset="0"/>
            </a:rPr>
            <a:t>? </a:t>
          </a:r>
        </a:p>
      </dsp:txBody>
      <dsp:txXfrm>
        <a:off x="312920" y="26335"/>
        <a:ext cx="5860451" cy="486809"/>
      </dsp:txXfrm>
    </dsp:sp>
    <dsp:sp modelId="{27F5C498-568F-4B2D-90F9-32B945494BF7}">
      <dsp:nvSpPr>
        <dsp:cNvPr id="0" name=""/>
        <dsp:cNvSpPr/>
      </dsp:nvSpPr>
      <dsp:spPr>
        <a:xfrm>
          <a:off x="0" y="2150775"/>
          <a:ext cx="6210300" cy="2116800"/>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583184"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Төтенше және радиация қаупі ең жоғары аймақтарда 1949 жылғы 29 тамыз – 1963 жылғы 5 шілде аралығындағы кезеңде кемінде 5 жыл тұрған азаматтар:	 </a:t>
          </a:r>
          <a:r>
            <a:rPr lang="kk-KZ" sz="1200" i="1" kern="1200">
              <a:latin typeface="Times New Roman" panose="02020603050405020304" pitchFamily="18" charset="0"/>
              <a:cs typeface="Times New Roman" panose="02020603050405020304" pitchFamily="18" charset="0"/>
            </a:rPr>
            <a:t>ерлердің – 50 жасқа толғанда;						әйелдердің – 45 жасқа толғанда жасына байланысты зейнетақы төлемдерінің тағайындалуына құқығы бар.</a:t>
          </a:r>
          <a:endParaRPr lang="ru-RU" sz="1200" b="0" i="1" kern="1200">
            <a:latin typeface="Times New Roman" panose="02020603050405020304" pitchFamily="18" charset="0"/>
            <a:ea typeface="+mn-ea"/>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5 және одан көп бала туған (асырап алған) және оларды сегіз жасқа дейін тәрбиелеген әйелдердің 53 жасқа толғанда жасына байланысты зейнетақы төлемдерін алуға құқығы бар. </a:t>
          </a:r>
          <a:r>
            <a:rPr lang="kk-KZ" sz="1100" b="0" i="1" kern="1200"/>
            <a:t>(«ҚР зейнетақымен қамсыздандыру туралы» 2013 жылғы 21 маусымдағы № 105-V Заңы) http://adilet.zan.kz/rus/docs/Z1300000105</a:t>
          </a:r>
          <a:endParaRPr lang="ru-RU" sz="1100" b="1" i="0" kern="1200">
            <a:latin typeface="Times New Roman" panose="02020603050405020304" pitchFamily="18" charset="0"/>
            <a:ea typeface="+mn-ea"/>
            <a:cs typeface="Times New Roman" panose="02020603050405020304" pitchFamily="18" charset="0"/>
          </a:endParaRPr>
        </a:p>
      </dsp:txBody>
      <dsp:txXfrm>
        <a:off x="0" y="2150775"/>
        <a:ext cx="6210300" cy="2116800"/>
      </dsp:txXfrm>
    </dsp:sp>
    <dsp:sp modelId="{B0442031-1208-42B2-A3FD-9CCB45596D9B}">
      <dsp:nvSpPr>
        <dsp:cNvPr id="0" name=""/>
        <dsp:cNvSpPr/>
      </dsp:nvSpPr>
      <dsp:spPr>
        <a:xfrm>
          <a:off x="295656" y="1915334"/>
          <a:ext cx="5913121" cy="635384"/>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СЕМЕЙ ЯДРОЛЫҚ СЫНАҚ ПОЛИГОНЫНДА ТҰРҒАН АЗАМАТТАР МЕН 5 ЖӘНЕ ОДАН КӨП БАЛА ТУҒАН ӘЙЕЛДЕРДІҢ ЗЕЙНЕТАҚЫҒА ШЫҒУ УАҚЫТЫ</a:t>
          </a:r>
          <a:r>
            <a:rPr lang="ru-RU" sz="1400" b="1" kern="1200">
              <a:latin typeface="Times New Roman" panose="02020603050405020304" pitchFamily="18" charset="0"/>
              <a:ea typeface="+mn-ea"/>
              <a:cs typeface="Times New Roman" panose="02020603050405020304" pitchFamily="18" charset="0"/>
            </a:rPr>
            <a:t>?</a:t>
          </a:r>
        </a:p>
      </dsp:txBody>
      <dsp:txXfrm>
        <a:off x="326673" y="1946351"/>
        <a:ext cx="5851087" cy="573350"/>
      </dsp:txXfrm>
    </dsp:sp>
    <dsp:sp modelId="{71B4ADED-9578-41B5-944E-2B8738762606}">
      <dsp:nvSpPr>
        <dsp:cNvPr id="0" name=""/>
        <dsp:cNvSpPr/>
      </dsp:nvSpPr>
      <dsp:spPr>
        <a:xfrm>
          <a:off x="0" y="4748776"/>
          <a:ext cx="6210300" cy="431827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988" tIns="583184" rIns="481988"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t>Зейнетақы мен жәрдемақылар келесі азаматтар санатына үйге жеткізіледі</a:t>
          </a:r>
          <a:r>
            <a:rPr lang="ru-RU" sz="1200" kern="1200">
              <a:latin typeface="Times New Roman" panose="02020603050405020304" pitchFamily="18" charset="0"/>
              <a:cs typeface="Times New Roman" panose="02020603050405020304" pitchFamily="18" charset="0"/>
            </a:rPr>
            <a:t>:	- </a:t>
          </a:r>
          <a:r>
            <a:rPr lang="kk-KZ" sz="1200" kern="1200">
              <a:latin typeface="Times New Roman" panose="02020603050405020304" pitchFamily="18" charset="0"/>
              <a:cs typeface="Times New Roman" panose="02020603050405020304" pitchFamily="18" charset="0"/>
            </a:rPr>
            <a:t>Ұлы Отан соғысының мүгедектерi мен қатысушыларына;		- зейнетақылар мен жәрдемақыларды сексен жастан асқан алушыларына;</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	</a:t>
          </a:r>
          <a:r>
            <a:rPr lang="ru-RU" sz="1200"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бiрiншi топтағы мүгедектерге;						- бөгде адамның күтiмiне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			</a:t>
          </a:r>
          <a:r>
            <a:rPr lang="ru-RU" sz="1200"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почта байланысының автоматтандырылған бөлімшелері (пункттері) болмаған жағдайда, ауылдық жерде тұратын адамдарға жүргізіледі</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Қажетті құжаттар:								</a:t>
          </a:r>
          <a:r>
            <a:rPr lang="ru-RU" sz="1200"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Қазпоштада шот ашылғандығы жөнінде хабарлама;			- Мемлекеттік корпорацияның халыққа қызмет көрсету бөліміне немесе зейнетақы мен жәрдемақы беру бойынша уәкілетті ұйымның бөлімшесіне жеткізу туралы өтініші.</a:t>
          </a:r>
          <a:endParaRPr lang="ru-RU"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ru-RU" sz="1200" b="1" kern="1200">
              <a:latin typeface="Times New Roman" panose="02020603050405020304" pitchFamily="18" charset="0"/>
              <a:cs typeface="Times New Roman" panose="02020603050405020304" pitchFamily="18" charset="0"/>
            </a:rPr>
            <a:t> </a:t>
          </a:r>
          <a:r>
            <a:rPr lang="kk-KZ" sz="1200" kern="1200">
              <a:latin typeface="Times New Roman" panose="02020603050405020304" pitchFamily="18" charset="0"/>
              <a:cs typeface="Times New Roman" panose="02020603050405020304" pitchFamily="18" charset="0"/>
            </a:rPr>
            <a:t>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бойынша уәкілетті ұйымның бөлімшесіне осы өзгерістер туралы, тиісті өзгерістерді растайтын құжаттармен қоса өтініш береді. </a:t>
          </a:r>
          <a:r>
            <a:rPr lang="kk-KZ" sz="1100" b="0" i="1" kern="1200"/>
            <a:t>(ҚР Денсаулық сақтау және әлеуметтік даму министрінің 2015 жылғы 14 сәуірдегі № 223 бұйрығы) http://adilet.zan.kz/rus/docs/V1500011110</a:t>
          </a:r>
          <a:endParaRPr lang="ru-RU" sz="1100" b="0" i="1" kern="1200">
            <a:latin typeface="Times New Roman" panose="02020603050405020304" pitchFamily="18" charset="0"/>
            <a:cs typeface="Times New Roman" panose="02020603050405020304" pitchFamily="18" charset="0"/>
          </a:endParaRPr>
        </a:p>
      </dsp:txBody>
      <dsp:txXfrm>
        <a:off x="0" y="4748776"/>
        <a:ext cx="6210300" cy="4318272"/>
      </dsp:txXfrm>
    </dsp:sp>
    <dsp:sp modelId="{F4E4745C-7FFE-4268-9E0F-F6C1064C91F7}">
      <dsp:nvSpPr>
        <dsp:cNvPr id="0" name=""/>
        <dsp:cNvSpPr/>
      </dsp:nvSpPr>
      <dsp:spPr>
        <a:xfrm>
          <a:off x="296262" y="4405439"/>
          <a:ext cx="5909199" cy="756616"/>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314" tIns="0" rIns="164314" bIns="0" numCol="1" spcCol="1270" anchor="ctr" anchorCtr="0">
          <a:noAutofit/>
        </a:bodyPr>
        <a:lstStyle/>
        <a:p>
          <a:pPr lvl="0" algn="just" defTabSz="622300">
            <a:lnSpc>
              <a:spcPct val="90000"/>
            </a:lnSpc>
            <a:spcBef>
              <a:spcPct val="0"/>
            </a:spcBef>
            <a:spcAft>
              <a:spcPct val="35000"/>
            </a:spcAft>
          </a:pPr>
          <a:r>
            <a:rPr lang="kk-KZ" sz="1400" b="0" kern="1200">
              <a:latin typeface="Times New Roman" panose="02020603050405020304" pitchFamily="18" charset="0"/>
              <a:cs typeface="Times New Roman" panose="02020603050405020304" pitchFamily="18" charset="0"/>
            </a:rPr>
            <a:t>ЗЕЙНЕТАҚЫЛАР МЕН ЖӘРДЕМАҚЫЛАРДЫ ҮЙГЕ ЖЕТКІЗІП БЕРУ ҚАЛАЙ ЖҮРГІЗІЛЕДІ ЖӘНЕ ҚАНДАЙ ҚҰЖАТТАР ҚАЖЕТ ЖӘНЕ ЗЕЙНЕТАҚЫ МЕН ЖӘРДЕМАҚЫ АЛУШЫЛАРДЫҢ ШОТЫ ӨЗГЕРГЕН ЖАҒДАЙДА ҚАЙДА ӨТІНІШ БІЛДІРУ ҚАЖЕТ</a:t>
          </a:r>
          <a:r>
            <a:rPr lang="ru-RU" sz="1400" b="0" kern="1200">
              <a:latin typeface="Times New Roman" panose="02020603050405020304" pitchFamily="18" charset="0"/>
              <a:ea typeface="+mn-ea"/>
              <a:cs typeface="Times New Roman" panose="02020603050405020304" pitchFamily="18" charset="0"/>
            </a:rPr>
            <a:t>?</a:t>
          </a:r>
        </a:p>
      </dsp:txBody>
      <dsp:txXfrm>
        <a:off x="333197" y="4442374"/>
        <a:ext cx="5835329" cy="6827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517080"/>
          <a:ext cx="6143625" cy="14943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814" tIns="479044" rIns="476814"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Мемлекеттік кепілдік - МЗЖ, МКЗЖ есебінен қалыптастырылған зейнетақы жинақтарының сомасы арасындағы айырма ретінде айқындалған, республикалық бюджет қаражаты есебінен төленетін біржолғы төлем. </a:t>
          </a:r>
          <a:r>
            <a:rPr lang="kk-KZ" sz="1100" b="0" i="1" kern="1200"/>
            <a:t>(ҚР  Үкіметінің 2014 жылғы 10 сәуірдегі № 341 қаулысы) http://adilet.zan.kz/rus/docs/P1400000341</a:t>
          </a:r>
          <a:endParaRPr lang="ru-RU" sz="1100" b="0" i="1" kern="1200">
            <a:latin typeface="Times New Roman" panose="02020603050405020304" pitchFamily="18" charset="0"/>
            <a:cs typeface="Times New Roman" panose="02020603050405020304" pitchFamily="18" charset="0"/>
          </a:endParaRPr>
        </a:p>
      </dsp:txBody>
      <dsp:txXfrm>
        <a:off x="0" y="517080"/>
        <a:ext cx="6143625" cy="1494300"/>
      </dsp:txXfrm>
    </dsp:sp>
    <dsp:sp modelId="{9E2351A8-7CCA-46F2-B1DD-4037B53D5622}">
      <dsp:nvSpPr>
        <dsp:cNvPr id="0" name=""/>
        <dsp:cNvSpPr/>
      </dsp:nvSpPr>
      <dsp:spPr>
        <a:xfrm>
          <a:off x="293987" y="0"/>
          <a:ext cx="5849637" cy="80798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l"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МЕМЛЕКЕТТІК КЕПІЛДІК ДЕГЕНІМІЗ НЕ</a:t>
          </a:r>
          <a:r>
            <a:rPr lang="ru-RU" sz="1400" b="1" kern="1200">
              <a:latin typeface="Times New Roman" panose="02020603050405020304" pitchFamily="18" charset="0"/>
              <a:cs typeface="Times New Roman" panose="02020603050405020304" pitchFamily="18" charset="0"/>
            </a:rPr>
            <a:t>?</a:t>
          </a:r>
        </a:p>
      </dsp:txBody>
      <dsp:txXfrm>
        <a:off x="333430" y="39443"/>
        <a:ext cx="5770751" cy="729103"/>
      </dsp:txXfrm>
    </dsp:sp>
    <dsp:sp modelId="{27F5C498-568F-4B2D-90F9-32B945494BF7}">
      <dsp:nvSpPr>
        <dsp:cNvPr id="0" name=""/>
        <dsp:cNvSpPr/>
      </dsp:nvSpPr>
      <dsp:spPr>
        <a:xfrm>
          <a:off x="0" y="2454508"/>
          <a:ext cx="6143625" cy="4491900"/>
        </a:xfrm>
        <a:prstGeom prst="rect">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814" tIns="479044" rIns="476814" bIns="85344" numCol="1" spcCol="1270" anchor="t" anchorCtr="0">
          <a:noAutofit/>
        </a:bodyPr>
        <a:lstStyle/>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Инфляция деңгейін ескере отырып, нақты енгізілген МЗЖ, МКЗЖ мөлшерінде БЖЗҚ-да МЗЖ, міндетті кәсіптік зейнетақы жарналарының сақталуына кепілдік «ҚР зейнетақымен қамсыздандыру туралы» ҚР 2013 жылғы 21 маусымдағы № 105-V Заңның (бұдан әрі – Заң) 11-бабы 1-тармағы 1) тармақшасында көрсетілген адамдарға, атап айтқанда, зейнеткерлік жасқа жеткен күнге  қолданылады.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ҚР аумағында жасы бойынша зейнетақы төлемдерін (базалық зейнетақы төлемдері) ресімдеу жағдайында мемлекеттік кепілдік бойынша есептеу базалық зейнетақы төлемін тағайындағаннан кейін проактивті түрде жүзеге асырылатын болады.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Кей жағдайда мемлекеттік кепілдік бойынша өтініш беру үшін Сізге ҚР аумағындағы Мемлекеттік корпорацияның халыққа қызмет көрсету бөліміне (ХҚО) жүгінуіңіз қажет. Өтінішті қабылдаған кезде жеке басты куәландыратын құжат туралы, тұрақты тұрғылықты жері бойынша тіркелгені туралы мәліметтерді тиісті мемлекеттік ақпараттық жүйелерден "электрондық үкімет" шлюзі арқылы алады.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Ақпараттық жүйелерде мәліметтер болмаған кезде өтінішке:			1) жеке басты куәландыратын құжат (ҚР азаматының паспорты, ҚР азаматының жеке куәлігі, азаматтығы жоқ адамның куәлігі, шетелдіктің ҚР тұруға ықтиярхаты, ҚР азаматтығын алғанға дейін оралман куәлігі);		2)  екiншi деңгейдегi банктерде немесе ҚР аумағында банктiк операциялардың жекелеген түрлерiн жүзеге асыратын ұйымдарда ашылған банк шотының нөмірі туралы мәліметтер қоса беріледі.  </a:t>
          </a:r>
          <a:r>
            <a:rPr lang="kk-KZ" sz="1100" b="0" i="1" kern="1200"/>
            <a:t>(ҚР  Үкіметінің 2014 жылғы 10 сәуірдегі № 341 қаулысы) http://adilet.zan.kz/rus/docs/P1400000341</a:t>
          </a:r>
          <a:r>
            <a:rPr lang="kk-KZ" sz="1100" b="0" i="1" kern="1200">
              <a:latin typeface="Times New Roman" panose="02020603050405020304" pitchFamily="18" charset="0"/>
              <a:cs typeface="Times New Roman" panose="02020603050405020304" pitchFamily="18" charset="0"/>
            </a:rPr>
            <a:t> </a:t>
          </a:r>
          <a:endParaRPr lang="ru-RU" sz="1200" b="0" kern="1200">
            <a:latin typeface="Times New Roman" panose="02020603050405020304" pitchFamily="18" charset="0"/>
            <a:cs typeface="Times New Roman" panose="02020603050405020304" pitchFamily="18" charset="0"/>
          </a:endParaRPr>
        </a:p>
      </dsp:txBody>
      <dsp:txXfrm>
        <a:off x="0" y="2454508"/>
        <a:ext cx="6143625" cy="4491900"/>
      </dsp:txXfrm>
    </dsp:sp>
    <dsp:sp modelId="{B0442031-1208-42B2-A3FD-9CCB45596D9B}">
      <dsp:nvSpPr>
        <dsp:cNvPr id="0" name=""/>
        <dsp:cNvSpPr/>
      </dsp:nvSpPr>
      <dsp:spPr>
        <a:xfrm>
          <a:off x="305081" y="2093851"/>
          <a:ext cx="5838049" cy="7001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550" tIns="0" rIns="162550"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МЕМЛЕКЕТТІК КЕПІЛДІК БОЙЫНША АЙЫРМА ТӨЛЕМІН ҚАЛАЙ АЛУҒА БОЛАДЫ</a:t>
          </a:r>
          <a:r>
            <a:rPr lang="ru-RU" sz="1400" b="1" kern="1200">
              <a:latin typeface="Times New Roman" panose="02020603050405020304" pitchFamily="18" charset="0"/>
              <a:cs typeface="Times New Roman" panose="02020603050405020304" pitchFamily="18" charset="0"/>
            </a:rPr>
            <a:t>?</a:t>
          </a:r>
        </a:p>
      </dsp:txBody>
      <dsp:txXfrm>
        <a:off x="339259" y="2128029"/>
        <a:ext cx="5769693" cy="6317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134114"/>
          <a:ext cx="6200775" cy="279027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249" tIns="958088" rIns="481249" bIns="85344" numCol="1" spcCol="1270" anchor="t" anchorCtr="0">
          <a:noAutofit/>
        </a:bodyPr>
        <a:lstStyle/>
        <a:p>
          <a:pPr marL="114300" lvl="1" indent="-114300" algn="just" defTabSz="533400">
            <a:lnSpc>
              <a:spcPct val="90000"/>
            </a:lnSpc>
            <a:spcBef>
              <a:spcPct val="0"/>
            </a:spcBef>
            <a:spcAft>
              <a:spcPct val="15000"/>
            </a:spcAft>
            <a:buChar char="••"/>
          </a:pP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b="0" kern="1200">
              <a:latin typeface="Times New Roman" panose="02020603050405020304" pitchFamily="18" charset="0"/>
              <a:cs typeface="Times New Roman" panose="02020603050405020304" pitchFamily="18" charset="0"/>
            </a:rPr>
            <a:t>Мүгедектігі бойынша жәрдемақы тағайындау үшін жәрдемақыға құқығы бар өтініш берушіге мүгедектік белгіленсе, өтінішті орталық атқарушы орган айқындайтын тізбе құжаттар қосымшасымен Мемлекеттік корпорацияның халыққа қызмет көрсету бөліміне (ХҚО) беріледі. Мүгедектік алғаш рет белгіленген кезде мүгедектігі бойынша жәрдемақы тағайындау үшін МӘС бөлімшесіне жүгінуге құқылы. </a:t>
          </a:r>
          <a:endParaRPr lang="ru-RU" sz="1200" b="0" kern="1200">
            <a:latin typeface="Times New Roman" panose="02020603050405020304" pitchFamily="18" charset="0"/>
            <a:cs typeface="Times New Roman" panose="02020603050405020304" pitchFamily="18" charset="0"/>
          </a:endParaRPr>
        </a:p>
      </dsp:txBody>
      <dsp:txXfrm>
        <a:off x="0" y="134114"/>
        <a:ext cx="6200775" cy="2790272"/>
      </dsp:txXfrm>
    </dsp:sp>
    <dsp:sp modelId="{9E2351A8-7CCA-46F2-B1DD-4037B53D5622}">
      <dsp:nvSpPr>
        <dsp:cNvPr id="0" name=""/>
        <dsp:cNvSpPr/>
      </dsp:nvSpPr>
      <dsp:spPr>
        <a:xfrm>
          <a:off x="319547" y="348415"/>
          <a:ext cx="5856824" cy="66937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062" tIns="0" rIns="16406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МҮГЕДЕКТІГІ БОЙЫНША ЖӘРДЕМАҚЫ ТАҒАЙЫНДАУ ҮШІН ҚАЙДА ӨТІНІШ БЕРІЛЕДІ</a:t>
          </a:r>
          <a:r>
            <a:rPr lang="ru-RU" sz="1400" b="1" i="0" kern="1200">
              <a:latin typeface="Times New Roman" panose="02020603050405020304" pitchFamily="18" charset="0"/>
              <a:cs typeface="Times New Roman" panose="02020603050405020304" pitchFamily="18" charset="0"/>
            </a:rPr>
            <a:t>?</a:t>
          </a:r>
        </a:p>
      </dsp:txBody>
      <dsp:txXfrm>
        <a:off x="352223" y="381091"/>
        <a:ext cx="5791472" cy="604019"/>
      </dsp:txXfrm>
    </dsp:sp>
    <dsp:sp modelId="{27F5C498-568F-4B2D-90F9-32B945494BF7}">
      <dsp:nvSpPr>
        <dsp:cNvPr id="0" name=""/>
        <dsp:cNvSpPr/>
      </dsp:nvSpPr>
      <dsp:spPr>
        <a:xfrm>
          <a:off x="0" y="3523669"/>
          <a:ext cx="6200775" cy="3591342"/>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81249" tIns="958088" rIns="481249"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Жеке басын куәландыратын құжат /оралман куәлігі;</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Мүгедектердің орталықтандырылған деректер базасынан мәліметтер болмаған жағдайда мүгедектігі туралы анықтама көшірмесі қоса беріледі. Қажеттілігіне қарай (болуына қарай) мынадай құжаттардың бірі  ұсынылады: </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1) Радиациялық әсерге ұшыраған адамдардың ауруының, мүгедектігінің себептік байланысын белгілеу жөніндегі МӘС шешімі;</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2) Орталық әскери-дәрігерлік комиссияның шешімі;</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3)  госпиталь берген ауруы туралы куәлік немесе әскери-дәрiгерлiк комиссияның қорытындысы;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a:t>
          </a:r>
          <a:r>
            <a:rPr lang="ru-RU" sz="1200" b="0" kern="1200"/>
            <a:t>                                          </a:t>
          </a:r>
          <a:endParaRPr lang="ru-RU" sz="1200" b="0" kern="1200">
            <a:latin typeface="Times New Roman" panose="02020603050405020304" pitchFamily="18" charset="0"/>
            <a:cs typeface="Times New Roman" panose="02020603050405020304" pitchFamily="18" charset="0"/>
          </a:endParaRPr>
        </a:p>
      </dsp:txBody>
      <dsp:txXfrm>
        <a:off x="0" y="3523669"/>
        <a:ext cx="6200775" cy="3591342"/>
      </dsp:txXfrm>
    </dsp:sp>
    <dsp:sp modelId="{B0442031-1208-42B2-A3FD-9CCB45596D9B}">
      <dsp:nvSpPr>
        <dsp:cNvPr id="0" name=""/>
        <dsp:cNvSpPr/>
      </dsp:nvSpPr>
      <dsp:spPr>
        <a:xfrm>
          <a:off x="261106" y="2736586"/>
          <a:ext cx="5901828" cy="1159621"/>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4062" tIns="0" rIns="164062" bIns="0" numCol="1" spcCol="1270" anchor="ctr" anchorCtr="0">
          <a:noAutofit/>
        </a:bodyPr>
        <a:lstStyle/>
        <a:p>
          <a:pPr lvl="0" algn="just" defTabSz="622300">
            <a:lnSpc>
              <a:spcPct val="90000"/>
            </a:lnSpc>
            <a:spcBef>
              <a:spcPct val="0"/>
            </a:spcBef>
            <a:spcAft>
              <a:spcPct val="35000"/>
            </a:spcAft>
          </a:pPr>
          <a:r>
            <a:rPr lang="kk-KZ" sz="1400" b="1" kern="1200">
              <a:latin typeface="Times New Roman" panose="02020603050405020304" pitchFamily="18" charset="0"/>
              <a:cs typeface="Times New Roman" panose="02020603050405020304" pitchFamily="18" charset="0"/>
            </a:rPr>
            <a:t>МҮГЕДЕКТІГІ БОЙЫНША БЕРIЛЕТIН МЕМЛЕКЕТТIК ӘЛЕУМЕТТIК ЖӘРДЕМАҚЫНЫ ТАҒАЙЫНДАУ ҮШІН ҚҰЖАТТАР ТІЗБЕСІ</a:t>
          </a:r>
          <a:r>
            <a:rPr lang="ru-RU" sz="1400" b="1" i="0" kern="1200">
              <a:latin typeface="Times New Roman" panose="02020603050405020304" pitchFamily="18" charset="0"/>
              <a:cs typeface="Times New Roman" panose="02020603050405020304" pitchFamily="18" charset="0"/>
            </a:rPr>
            <a:t>?</a:t>
          </a:r>
        </a:p>
      </dsp:txBody>
      <dsp:txXfrm>
        <a:off x="317714" y="2793194"/>
        <a:ext cx="5788612" cy="104640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B4A977-5FA6-4A07-802C-AA6D0EEB7777}">
      <dsp:nvSpPr>
        <dsp:cNvPr id="0" name=""/>
        <dsp:cNvSpPr/>
      </dsp:nvSpPr>
      <dsp:spPr>
        <a:xfrm>
          <a:off x="0" y="199853"/>
          <a:ext cx="6143625" cy="5334343"/>
        </a:xfrm>
        <a:prstGeom prst="rect">
          <a:avLst/>
        </a:prstGeom>
        <a:solidFill>
          <a:schemeClr val="lt2">
            <a:alpha val="9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76814" tIns="1353820" rIns="476814" bIns="85344" numCol="1" spcCol="1270" anchor="t" anchorCtr="0">
          <a:noAutofit/>
        </a:bodyPr>
        <a:lstStyle/>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Туған, асырап алған, сондай-ақ қорғаншылыққа (қамқоршылыққа) алған балалары бар отбасылардың:</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1) бала туғанда берілетін жәрдемақы;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2) көпбалалы отбасыға берілетін жәрдемақы;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2-1) мынадай жағдайларда:</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бала күтімін жүзеге асыратын адам міндетті әлеуметтік сақтандыру жүйесіне қатысушы болып табылмайтын;</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2008 жылғы 1 қаңтарға дейін туған баланың күтімін жүзеге асыратын адам міндетті әлеуметтік сақтандыру жүйесіне қатысушы болып табылатын жағдайларда бала күтімі жөніндегі жәрдемақы;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2-1) көп балалы анаға берілетін жәрдемақы ( бірге тұратын төрт және одан көп кәмелетке толмаған балалары бар);</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3) көп балалы жәрдемақы, ("Алтын алқа", "Күміс алқа" алқаларымен наградталған немесе бұрын "Батыр ана" атағын алған, І және ІІ дәрежелі "Ана даңқы" ордендерімен наградталған</a:t>
          </a:r>
          <a:r>
            <a:rPr lang="kk-KZ" sz="1200" b="1" kern="1200">
              <a:latin typeface="Times New Roman" panose="02020603050405020304" pitchFamily="18" charset="0"/>
              <a:cs typeface="Times New Roman" panose="02020603050405020304" pitchFamily="18" charset="0"/>
            </a:rPr>
            <a:t>),</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4) мүгедек баланы тәрбиелеушілерге жәрдемақы;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5) бала кезінен бірінші топтағы мүгедектің күтіміне  берілетін жәрдемақы.</a:t>
          </a:r>
          <a:endParaRPr lang="ru-RU" sz="1200" b="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ct val="15000"/>
            </a:spcAft>
            <a:buChar char="••"/>
          </a:pPr>
          <a:r>
            <a:rPr lang="kk-KZ" sz="1200" kern="1200">
              <a:latin typeface="Times New Roman" panose="02020603050405020304" pitchFamily="18" charset="0"/>
              <a:cs typeface="Times New Roman" panose="02020603050405020304" pitchFamily="18" charset="0"/>
            </a:rPr>
            <a:t>Осы баптың 1-тармағының 5) тармақшасында көрсетілген жәрдемақыны алуға бала кезінен бірінші топтағы мүгедекке күтімді жүзеге асыратын өзге жеке тұлғалардың да құқығы бар. </a:t>
          </a:r>
          <a:endParaRPr lang="ru-RU" sz="1200" b="0" kern="1200">
            <a:latin typeface="Times New Roman" panose="02020603050405020304" pitchFamily="18" charset="0"/>
            <a:cs typeface="Times New Roman" panose="02020603050405020304" pitchFamily="18" charset="0"/>
          </a:endParaRPr>
        </a:p>
      </dsp:txBody>
      <dsp:txXfrm>
        <a:off x="0" y="199853"/>
        <a:ext cx="6143625" cy="5334343"/>
      </dsp:txXfrm>
    </dsp:sp>
    <dsp:sp modelId="{9E2351A8-7CCA-46F2-B1DD-4037B53D5622}">
      <dsp:nvSpPr>
        <dsp:cNvPr id="0" name=""/>
        <dsp:cNvSpPr/>
      </dsp:nvSpPr>
      <dsp:spPr>
        <a:xfrm>
          <a:off x="191116" y="478405"/>
          <a:ext cx="5952508" cy="618928"/>
        </a:xfrm>
        <a:prstGeom prst="round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62550" tIns="0" rIns="162550" bIns="0" numCol="1" spcCol="1270" anchor="ctr" anchorCtr="0">
          <a:noAutofit/>
        </a:bodyPr>
        <a:lstStyle/>
        <a:p>
          <a:pPr lvl="0" algn="just" defTabSz="622300">
            <a:lnSpc>
              <a:spcPct val="90000"/>
            </a:lnSpc>
            <a:spcBef>
              <a:spcPct val="0"/>
            </a:spcBef>
            <a:spcAft>
              <a:spcPct val="35000"/>
            </a:spcAft>
          </a:pPr>
          <a:r>
            <a:rPr lang="kk-KZ" sz="1400" b="1" kern="1200"/>
            <a:t>БАЛАЛЫ ОТБАСЫЛАРҒА БЕРІЛЕТІН МЕМЛЕКЕТТІК ЖӘРДЕМАҚЫ АЛУҒА КІМ ҚҰҚҚЫЛЫ?</a:t>
          </a:r>
          <a:endParaRPr lang="ru-RU" sz="1400" b="1" i="0" kern="1200">
            <a:latin typeface="Times New Roman" panose="02020603050405020304" pitchFamily="18" charset="0"/>
            <a:cs typeface="Times New Roman" panose="02020603050405020304" pitchFamily="18" charset="0"/>
          </a:endParaRPr>
        </a:p>
      </dsp:txBody>
      <dsp:txXfrm>
        <a:off x="221330" y="508619"/>
        <a:ext cx="5892080" cy="55850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9D08-3041-4267-9975-1E6509CE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9</Words>
  <Characters>57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Ертаева Гульмира</dc:creator>
  <cp:lastModifiedBy>Жазира Окубаева</cp:lastModifiedBy>
  <cp:revision>17</cp:revision>
  <dcterms:created xsi:type="dcterms:W3CDTF">2021-03-04T10:20:00Z</dcterms:created>
  <dcterms:modified xsi:type="dcterms:W3CDTF">2021-03-17T11:45:00Z</dcterms:modified>
</cp:coreProperties>
</file>