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D0" w:rsidRDefault="00E16ED0" w:rsidP="00795084">
      <w:pPr>
        <w:spacing w:after="0" w:line="240" w:lineRule="auto"/>
        <w:jc w:val="center"/>
        <w:rPr>
          <w:rFonts w:ascii="Times New Roman" w:hAnsi="Times New Roman" w:cs="Times New Roman"/>
          <w:b/>
          <w:color w:val="000000" w:themeColor="text1"/>
          <w:sz w:val="24"/>
          <w:szCs w:val="24"/>
          <w:lang w:val="kk-KZ"/>
        </w:rPr>
      </w:pPr>
      <w:r w:rsidRPr="00E16ED0">
        <w:rPr>
          <w:rFonts w:ascii="Times New Roman" w:hAnsi="Times New Roman" w:cs="Times New Roman"/>
          <w:b/>
          <w:color w:val="000000" w:themeColor="text1"/>
          <w:sz w:val="24"/>
          <w:szCs w:val="24"/>
          <w:lang w:val="kk-KZ"/>
        </w:rPr>
        <w:t>АТАУЛЫ ӘЛЕУМЕТТІК КӨМЕК (АӘК)</w:t>
      </w:r>
    </w:p>
    <w:p w:rsidR="00E16ED0" w:rsidRPr="00E16ED0" w:rsidRDefault="00E16ED0" w:rsidP="00795084">
      <w:pPr>
        <w:spacing w:after="0" w:line="240" w:lineRule="auto"/>
        <w:jc w:val="center"/>
        <w:rPr>
          <w:rFonts w:ascii="Times New Roman" w:hAnsi="Times New Roman" w:cs="Times New Roman"/>
          <w:b/>
          <w:sz w:val="28"/>
        </w:rPr>
      </w:pPr>
    </w:p>
    <w:p w:rsidR="00402359" w:rsidRDefault="004C0568" w:rsidP="00482FD4">
      <w:pPr>
        <w:spacing w:after="0" w:line="240" w:lineRule="auto"/>
        <w:jc w:val="center"/>
        <w:rPr>
          <w:rFonts w:ascii="Times New Roman" w:hAnsi="Times New Roman" w:cs="Times New Roman"/>
          <w:b/>
          <w:sz w:val="28"/>
        </w:rPr>
      </w:pPr>
      <w:r w:rsidRPr="00704AB9">
        <w:rPr>
          <w:rFonts w:ascii="Times New Roman" w:hAnsi="Times New Roman" w:cs="Times New Roman"/>
          <w:b/>
          <w:noProof/>
          <w:sz w:val="28"/>
          <w:shd w:val="clear" w:color="auto" w:fill="FFFFFF" w:themeFill="background1"/>
          <w:lang w:eastAsia="ru-RU"/>
        </w:rPr>
        <w:drawing>
          <wp:inline distT="0" distB="0" distL="0" distR="0">
            <wp:extent cx="6511925" cy="8534400"/>
            <wp:effectExtent l="0" t="57150" r="4127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9201B" w:rsidRPr="004E40FD" w:rsidRDefault="00F9201B" w:rsidP="006C68AF">
      <w:pPr>
        <w:spacing w:after="0" w:line="240" w:lineRule="auto"/>
        <w:ind w:hanging="142"/>
        <w:jc w:val="center"/>
        <w:rPr>
          <w:rFonts w:ascii="Times New Roman" w:hAnsi="Times New Roman" w:cs="Times New Roman"/>
          <w:b/>
          <w:sz w:val="28"/>
        </w:rPr>
      </w:pPr>
    </w:p>
    <w:p w:rsidR="00704AB9" w:rsidRDefault="00F9201B" w:rsidP="00421799">
      <w:pPr>
        <w:spacing w:after="0" w:line="240" w:lineRule="auto"/>
        <w:ind w:right="112"/>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591300" cy="8972550"/>
            <wp:effectExtent l="0" t="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41E20" w:rsidRDefault="006A1054" w:rsidP="006A1054">
      <w:pPr>
        <w:spacing w:after="0" w:line="240" w:lineRule="auto"/>
        <w:jc w:val="both"/>
        <w:rPr>
          <w:rFonts w:ascii="Times New Roman" w:hAnsi="Times New Roman" w:cs="Times New Roman"/>
          <w:i/>
          <w:sz w:val="24"/>
          <w:szCs w:val="24"/>
        </w:rPr>
      </w:pPr>
      <w:bookmarkStart w:id="0" w:name="_GoBack"/>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524625" cy="7581900"/>
            <wp:effectExtent l="0" t="0" r="2857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0"/>
    </w:p>
    <w:p w:rsidR="007576D7" w:rsidRDefault="007576D7" w:rsidP="006A1054">
      <w:pPr>
        <w:spacing w:after="0" w:line="240" w:lineRule="auto"/>
        <w:jc w:val="both"/>
        <w:rPr>
          <w:rFonts w:ascii="Times New Roman" w:hAnsi="Times New Roman" w:cs="Times New Roman"/>
          <w:i/>
          <w:sz w:val="24"/>
          <w:szCs w:val="24"/>
        </w:rPr>
      </w:pPr>
    </w:p>
    <w:p w:rsidR="007576D7" w:rsidRDefault="007576D7" w:rsidP="006A1054">
      <w:pPr>
        <w:spacing w:after="0" w:line="240" w:lineRule="auto"/>
        <w:jc w:val="both"/>
        <w:rPr>
          <w:rFonts w:ascii="Times New Roman" w:hAnsi="Times New Roman" w:cs="Times New Roman"/>
          <w:i/>
          <w:sz w:val="24"/>
          <w:szCs w:val="24"/>
        </w:rPr>
      </w:pPr>
    </w:p>
    <w:p w:rsidR="00623A90" w:rsidRPr="00623A90" w:rsidRDefault="00623A90" w:rsidP="00623A90">
      <w:pPr>
        <w:tabs>
          <w:tab w:val="left" w:pos="1275"/>
        </w:tabs>
        <w:rPr>
          <w:rFonts w:ascii="Times New Roman" w:hAnsi="Times New Roman" w:cs="Times New Roman"/>
          <w:sz w:val="28"/>
        </w:rPr>
      </w:pPr>
    </w:p>
    <w:sectPr w:rsidR="00623A90" w:rsidRPr="00623A90" w:rsidSect="0038779C">
      <w:footerReference w:type="default" r:id="rId23"/>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293" w:rsidRDefault="001F0293" w:rsidP="005E6F92">
      <w:pPr>
        <w:spacing w:after="0" w:line="240" w:lineRule="auto"/>
      </w:pPr>
      <w:r>
        <w:separator/>
      </w:r>
    </w:p>
  </w:endnote>
  <w:endnote w:type="continuationSeparator" w:id="0">
    <w:p w:rsidR="001F0293" w:rsidRDefault="001F0293" w:rsidP="005E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50360"/>
      <w:docPartObj>
        <w:docPartGallery w:val="Page Numbers (Bottom of Page)"/>
        <w:docPartUnique/>
      </w:docPartObj>
    </w:sdtPr>
    <w:sdtEndPr/>
    <w:sdtContent>
      <w:p w:rsidR="005E6F92" w:rsidRDefault="0034203E">
        <w:pPr>
          <w:pStyle w:val="a7"/>
          <w:jc w:val="center"/>
        </w:pPr>
        <w:r>
          <w:fldChar w:fldCharType="begin"/>
        </w:r>
        <w:r w:rsidR="005E6F92">
          <w:instrText>PAGE   \* MERGEFORMAT</w:instrText>
        </w:r>
        <w:r>
          <w:fldChar w:fldCharType="separate"/>
        </w:r>
        <w:r w:rsidR="001339E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293" w:rsidRDefault="001F0293" w:rsidP="005E6F92">
      <w:pPr>
        <w:spacing w:after="0" w:line="240" w:lineRule="auto"/>
      </w:pPr>
      <w:r>
        <w:separator/>
      </w:r>
    </w:p>
  </w:footnote>
  <w:footnote w:type="continuationSeparator" w:id="0">
    <w:p w:rsidR="001F0293" w:rsidRDefault="001F0293" w:rsidP="005E6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CC1"/>
    <w:multiLevelType w:val="hybridMultilevel"/>
    <w:tmpl w:val="8312B308"/>
    <w:lvl w:ilvl="0" w:tplc="AD9855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AA63D2"/>
    <w:multiLevelType w:val="hybridMultilevel"/>
    <w:tmpl w:val="795C441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2D0B99"/>
    <w:multiLevelType w:val="hybridMultilevel"/>
    <w:tmpl w:val="3A86B1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38373B"/>
    <w:multiLevelType w:val="hybridMultilevel"/>
    <w:tmpl w:val="34F2A940"/>
    <w:lvl w:ilvl="0" w:tplc="9544C81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B351CE"/>
    <w:multiLevelType w:val="hybridMultilevel"/>
    <w:tmpl w:val="3F983854"/>
    <w:lvl w:ilvl="0" w:tplc="BE98810C">
      <w:start w:val="15"/>
      <w:numFmt w:val="bullet"/>
      <w:lvlText w:val="-"/>
      <w:lvlJc w:val="left"/>
      <w:pPr>
        <w:ind w:left="347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C82443"/>
    <w:multiLevelType w:val="hybridMultilevel"/>
    <w:tmpl w:val="F0A6A4FC"/>
    <w:lvl w:ilvl="0" w:tplc="19D6AE0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0235AC"/>
    <w:multiLevelType w:val="hybridMultilevel"/>
    <w:tmpl w:val="7D46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3FDC"/>
    <w:rsid w:val="00025F66"/>
    <w:rsid w:val="000420C0"/>
    <w:rsid w:val="00087B02"/>
    <w:rsid w:val="00094538"/>
    <w:rsid w:val="000A5562"/>
    <w:rsid w:val="000B1444"/>
    <w:rsid w:val="000E44C8"/>
    <w:rsid w:val="00127454"/>
    <w:rsid w:val="001339EF"/>
    <w:rsid w:val="00150E27"/>
    <w:rsid w:val="00157C8D"/>
    <w:rsid w:val="001601EE"/>
    <w:rsid w:val="00183E56"/>
    <w:rsid w:val="00193EAE"/>
    <w:rsid w:val="001B04EC"/>
    <w:rsid w:val="001C7141"/>
    <w:rsid w:val="001F0293"/>
    <w:rsid w:val="001F53AF"/>
    <w:rsid w:val="00206C48"/>
    <w:rsid w:val="00223AD7"/>
    <w:rsid w:val="00260D84"/>
    <w:rsid w:val="00286A35"/>
    <w:rsid w:val="00295918"/>
    <w:rsid w:val="002C7EE2"/>
    <w:rsid w:val="003031CB"/>
    <w:rsid w:val="00321C3F"/>
    <w:rsid w:val="00336944"/>
    <w:rsid w:val="0034080D"/>
    <w:rsid w:val="0034203E"/>
    <w:rsid w:val="00344B47"/>
    <w:rsid w:val="00361996"/>
    <w:rsid w:val="00387486"/>
    <w:rsid w:val="0038779C"/>
    <w:rsid w:val="00396FBF"/>
    <w:rsid w:val="00402359"/>
    <w:rsid w:val="00417295"/>
    <w:rsid w:val="00421799"/>
    <w:rsid w:val="00441AB9"/>
    <w:rsid w:val="00454E56"/>
    <w:rsid w:val="004739D0"/>
    <w:rsid w:val="00482FD4"/>
    <w:rsid w:val="00487442"/>
    <w:rsid w:val="004C0568"/>
    <w:rsid w:val="004C3FDC"/>
    <w:rsid w:val="004D72C9"/>
    <w:rsid w:val="004E40FD"/>
    <w:rsid w:val="00522DA2"/>
    <w:rsid w:val="005436AC"/>
    <w:rsid w:val="00556E2D"/>
    <w:rsid w:val="00575707"/>
    <w:rsid w:val="005913A3"/>
    <w:rsid w:val="005940CE"/>
    <w:rsid w:val="005B4069"/>
    <w:rsid w:val="005E62A2"/>
    <w:rsid w:val="005E6F92"/>
    <w:rsid w:val="006072DA"/>
    <w:rsid w:val="00623A90"/>
    <w:rsid w:val="00640414"/>
    <w:rsid w:val="006440D1"/>
    <w:rsid w:val="006446CA"/>
    <w:rsid w:val="00651666"/>
    <w:rsid w:val="00657720"/>
    <w:rsid w:val="006A1054"/>
    <w:rsid w:val="006C68AF"/>
    <w:rsid w:val="006E026F"/>
    <w:rsid w:val="006F481E"/>
    <w:rsid w:val="006F497A"/>
    <w:rsid w:val="00704AB9"/>
    <w:rsid w:val="007102E5"/>
    <w:rsid w:val="007279ED"/>
    <w:rsid w:val="007576D7"/>
    <w:rsid w:val="00795084"/>
    <w:rsid w:val="007A5A9A"/>
    <w:rsid w:val="007A65ED"/>
    <w:rsid w:val="007D6741"/>
    <w:rsid w:val="007F4338"/>
    <w:rsid w:val="00800790"/>
    <w:rsid w:val="0083385A"/>
    <w:rsid w:val="00872E84"/>
    <w:rsid w:val="008847AE"/>
    <w:rsid w:val="00887DE5"/>
    <w:rsid w:val="008A3F40"/>
    <w:rsid w:val="008E5F3B"/>
    <w:rsid w:val="00941E20"/>
    <w:rsid w:val="00944953"/>
    <w:rsid w:val="00955F33"/>
    <w:rsid w:val="009751A7"/>
    <w:rsid w:val="00977F54"/>
    <w:rsid w:val="009B06B5"/>
    <w:rsid w:val="009B408F"/>
    <w:rsid w:val="009E12C0"/>
    <w:rsid w:val="009F1203"/>
    <w:rsid w:val="00A26F9E"/>
    <w:rsid w:val="00A309B9"/>
    <w:rsid w:val="00A57593"/>
    <w:rsid w:val="00A976DF"/>
    <w:rsid w:val="00AA2CB7"/>
    <w:rsid w:val="00AD4B26"/>
    <w:rsid w:val="00AF2E75"/>
    <w:rsid w:val="00AF5A33"/>
    <w:rsid w:val="00B02788"/>
    <w:rsid w:val="00B067AE"/>
    <w:rsid w:val="00B07970"/>
    <w:rsid w:val="00B11B03"/>
    <w:rsid w:val="00B17400"/>
    <w:rsid w:val="00B53653"/>
    <w:rsid w:val="00B638DD"/>
    <w:rsid w:val="00B85E0B"/>
    <w:rsid w:val="00BB4070"/>
    <w:rsid w:val="00C04025"/>
    <w:rsid w:val="00C10875"/>
    <w:rsid w:val="00C343C9"/>
    <w:rsid w:val="00C405CB"/>
    <w:rsid w:val="00C649C2"/>
    <w:rsid w:val="00C708BA"/>
    <w:rsid w:val="00C77BCC"/>
    <w:rsid w:val="00CC757C"/>
    <w:rsid w:val="00D00948"/>
    <w:rsid w:val="00D666D9"/>
    <w:rsid w:val="00D91088"/>
    <w:rsid w:val="00DD4DCC"/>
    <w:rsid w:val="00DD6437"/>
    <w:rsid w:val="00E13192"/>
    <w:rsid w:val="00E16ED0"/>
    <w:rsid w:val="00E52970"/>
    <w:rsid w:val="00E52F31"/>
    <w:rsid w:val="00EC1974"/>
    <w:rsid w:val="00EC3150"/>
    <w:rsid w:val="00F04F07"/>
    <w:rsid w:val="00F069B3"/>
    <w:rsid w:val="00F53AD1"/>
    <w:rsid w:val="00F70CD2"/>
    <w:rsid w:val="00F80C6A"/>
    <w:rsid w:val="00F8121E"/>
    <w:rsid w:val="00F83D0D"/>
    <w:rsid w:val="00F85A97"/>
    <w:rsid w:val="00F9201B"/>
    <w:rsid w:val="00FE4683"/>
    <w:rsid w:val="00FF1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28D27-3DAE-4D46-96E6-20D0E0D5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9ED"/>
    <w:pPr>
      <w:ind w:left="720"/>
      <w:contextualSpacing/>
    </w:pPr>
  </w:style>
  <w:style w:type="table" w:styleId="a4">
    <w:name w:val="Table Grid"/>
    <w:basedOn w:val="a1"/>
    <w:uiPriority w:val="39"/>
    <w:rsid w:val="00094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E6F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6F92"/>
  </w:style>
  <w:style w:type="paragraph" w:styleId="a7">
    <w:name w:val="footer"/>
    <w:basedOn w:val="a"/>
    <w:link w:val="a8"/>
    <w:uiPriority w:val="99"/>
    <w:unhideWhenUsed/>
    <w:rsid w:val="005E6F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F92"/>
  </w:style>
  <w:style w:type="paragraph" w:styleId="a9">
    <w:name w:val="Balloon Text"/>
    <w:basedOn w:val="a"/>
    <w:link w:val="aa"/>
    <w:uiPriority w:val="99"/>
    <w:semiHidden/>
    <w:unhideWhenUsed/>
    <w:rsid w:val="00183E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3E56"/>
    <w:rPr>
      <w:rFonts w:ascii="Tahoma" w:hAnsi="Tahoma" w:cs="Tahoma"/>
      <w:sz w:val="16"/>
      <w:szCs w:val="16"/>
    </w:rPr>
  </w:style>
  <w:style w:type="paragraph" w:styleId="ab">
    <w:name w:val="Document Map"/>
    <w:basedOn w:val="a"/>
    <w:link w:val="ac"/>
    <w:uiPriority w:val="99"/>
    <w:semiHidden/>
    <w:unhideWhenUsed/>
    <w:rsid w:val="006F481E"/>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6F4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927">
      <w:bodyDiv w:val="1"/>
      <w:marLeft w:val="0"/>
      <w:marRight w:val="0"/>
      <w:marTop w:val="0"/>
      <w:marBottom w:val="0"/>
      <w:divBdr>
        <w:top w:val="none" w:sz="0" w:space="0" w:color="auto"/>
        <w:left w:val="none" w:sz="0" w:space="0" w:color="auto"/>
        <w:bottom w:val="none" w:sz="0" w:space="0" w:color="auto"/>
        <w:right w:val="none" w:sz="0" w:space="0" w:color="auto"/>
      </w:divBdr>
      <w:divsChild>
        <w:div w:id="266429814">
          <w:marLeft w:val="547"/>
          <w:marRight w:val="0"/>
          <w:marTop w:val="0"/>
          <w:marBottom w:val="0"/>
          <w:divBdr>
            <w:top w:val="none" w:sz="0" w:space="0" w:color="auto"/>
            <w:left w:val="none" w:sz="0" w:space="0" w:color="auto"/>
            <w:bottom w:val="none" w:sz="0" w:space="0" w:color="auto"/>
            <w:right w:val="none" w:sz="0" w:space="0" w:color="auto"/>
          </w:divBdr>
        </w:div>
      </w:divsChild>
    </w:div>
    <w:div w:id="364722803">
      <w:bodyDiv w:val="1"/>
      <w:marLeft w:val="0"/>
      <w:marRight w:val="0"/>
      <w:marTop w:val="0"/>
      <w:marBottom w:val="0"/>
      <w:divBdr>
        <w:top w:val="none" w:sz="0" w:space="0" w:color="auto"/>
        <w:left w:val="none" w:sz="0" w:space="0" w:color="auto"/>
        <w:bottom w:val="none" w:sz="0" w:space="0" w:color="auto"/>
        <w:right w:val="none" w:sz="0" w:space="0" w:color="auto"/>
      </w:divBdr>
      <w:divsChild>
        <w:div w:id="864369809">
          <w:marLeft w:val="547"/>
          <w:marRight w:val="0"/>
          <w:marTop w:val="0"/>
          <w:marBottom w:val="0"/>
          <w:divBdr>
            <w:top w:val="none" w:sz="0" w:space="0" w:color="auto"/>
            <w:left w:val="none" w:sz="0" w:space="0" w:color="auto"/>
            <w:bottom w:val="none" w:sz="0" w:space="0" w:color="auto"/>
            <w:right w:val="none" w:sz="0" w:space="0" w:color="auto"/>
          </w:divBdr>
        </w:div>
      </w:divsChild>
    </w:div>
    <w:div w:id="1057823055">
      <w:bodyDiv w:val="1"/>
      <w:marLeft w:val="0"/>
      <w:marRight w:val="0"/>
      <w:marTop w:val="0"/>
      <w:marBottom w:val="0"/>
      <w:divBdr>
        <w:top w:val="none" w:sz="0" w:space="0" w:color="auto"/>
        <w:left w:val="none" w:sz="0" w:space="0" w:color="auto"/>
        <w:bottom w:val="none" w:sz="0" w:space="0" w:color="auto"/>
        <w:right w:val="none" w:sz="0" w:space="0" w:color="auto"/>
      </w:divBdr>
      <w:divsChild>
        <w:div w:id="147867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95BE712C-E84A-482C-A16D-662F0312F5D5}">
      <dgm:prSet phldrT="[Текст]" custT="1"/>
      <dgm:spPr/>
      <dgm:t>
        <a:bodyPr/>
        <a:lstStyle/>
        <a:p>
          <a:r>
            <a:rPr lang="kk-KZ" sz="1400" b="1">
              <a:latin typeface="Times New Roman" panose="02020603050405020304" pitchFamily="18" charset="0"/>
              <a:cs typeface="Times New Roman" panose="02020603050405020304" pitchFamily="18" charset="0"/>
            </a:rPr>
            <a:t>АӘК кімге тағайындалады, отбасы құрамына кімдер кіреді</a:t>
          </a:r>
          <a:r>
            <a:rPr lang="ru-RU" sz="1400" b="1" i="0">
              <a:latin typeface="Times New Roman" panose="02020603050405020304" pitchFamily="18" charset="0"/>
              <a:cs typeface="Times New Roman" panose="02020603050405020304" pitchFamily="18" charset="0"/>
            </a:rPr>
            <a:t>?</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dgm:t>
        <a:bodyPr/>
        <a:lstStyle/>
        <a:p>
          <a:pPr algn="just"/>
          <a:r>
            <a:rPr lang="kk-KZ" sz="1200">
              <a:latin typeface="Times New Roman" panose="02020603050405020304" pitchFamily="18" charset="0"/>
              <a:cs typeface="Times New Roman" panose="02020603050405020304" pitchFamily="18" charset="0"/>
            </a:rPr>
            <a:t>Атаулы әлеуметтік көмек тағайындауды атаулы әлеуметтік көмек көрсетуге арналған тиісті бюджетте көзделген сомалар шегінде уәкілетті орган жүзеге асырады.</a:t>
          </a:r>
          <a:endParaRPr lang="ru-RU" sz="1200" b="0">
            <a:latin typeface="Times New Roman" panose="02020603050405020304" pitchFamily="18" charset="0"/>
            <a:cs typeface="Times New Roman" panose="02020603050405020304" pitchFamily="18" charset="0"/>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dgm:t>
        <a:bodyPr/>
        <a:lstStyle/>
        <a:p>
          <a:pPr algn="just"/>
          <a:r>
            <a:rPr lang="kk-KZ" sz="1200" b="0">
              <a:latin typeface="Times New Roman" panose="02020603050405020304" pitchFamily="18" charset="0"/>
              <a:cs typeface="Times New Roman" panose="02020603050405020304" pitchFamily="18" charset="0"/>
            </a:rPr>
            <a:t>Жан басына шаққандағы орташа табысы кедейлік шегінен аспайтын ҚР азаматтарының, қандастардың, босқындардың, шетелдіктердің және Қазақстан Республикасында тұрақты тұратын, азаматтығы жоқ адамдардың атаулы әлеуметтік көмек алуға құқығы бар. </a:t>
          </a:r>
          <a:r>
            <a:rPr lang="kk-KZ" sz="1100" b="0" i="1"/>
            <a:t>(ҚР  2001 жылғы 17 шілдедегі N 246 Заңы.) </a:t>
          </a:r>
          <a:r>
            <a:rPr lang="ru-RU" sz="1100" b="0" i="1"/>
            <a:t>http://adilet.zan.kz/rus/docs/Z010000246</a:t>
          </a:r>
          <a:endParaRPr lang="ru-RU" sz="1100" b="0" i="1">
            <a:latin typeface="Times New Roman" panose="02020603050405020304" pitchFamily="18" charset="0"/>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5CE82940-ABBE-4694-87C0-0D84D70F39E6}">
      <dgm:prSet phldrT="[Текст]" custT="1"/>
      <dgm:spPr/>
      <dgm:t>
        <a:bodyPr/>
        <a:lstStyle/>
        <a:p>
          <a:r>
            <a:rPr lang="kk-KZ" sz="1400" b="1">
              <a:latin typeface="Times New Roman" panose="02020603050405020304" pitchFamily="18" charset="0"/>
              <a:cs typeface="Times New Roman" panose="02020603050405020304" pitchFamily="18" charset="0"/>
            </a:rPr>
            <a:t>Атаулы әлеуметтік көмекті алуға кім  құқылы </a:t>
          </a:r>
          <a:r>
            <a:rPr lang="ru-RU" sz="1400" b="1" i="0">
              <a:latin typeface="Times New Roman" panose="02020603050405020304" pitchFamily="18" charset="0"/>
              <a:cs typeface="Times New Roman" panose="02020603050405020304" pitchFamily="18" charset="0"/>
            </a:rPr>
            <a:t>?</a:t>
          </a:r>
        </a:p>
      </dgm:t>
    </dgm:pt>
    <dgm:pt modelId="{18A757D8-0BE7-4D85-A21F-34A7C95FC77F}" type="sibTrans" cxnId="{C1528002-FCBE-43CD-AC66-66ACD48D0160}">
      <dgm:prSet/>
      <dgm:spPr/>
      <dgm:t>
        <a:bodyPr/>
        <a:lstStyle/>
        <a:p>
          <a:endParaRPr lang="ru-RU"/>
        </a:p>
      </dgm:t>
    </dgm:pt>
    <dgm:pt modelId="{3B452416-F9E5-4DE0-8F7F-587BAAFA3BAB}" type="parTrans" cxnId="{C1528002-FCBE-43CD-AC66-66ACD48D0160}">
      <dgm:prSet/>
      <dgm:spPr/>
      <dgm:t>
        <a:bodyPr/>
        <a:lstStyle/>
        <a:p>
          <a:endParaRPr lang="ru-RU"/>
        </a:p>
      </dgm:t>
    </dgm:pt>
    <dgm:pt modelId="{6E6EC3EB-7FAD-40D8-BBE3-725B7DC129AA}">
      <dgm:prSet phldrT="[Текст]" custT="1"/>
      <dgm:spPr/>
      <dgm:t>
        <a:bodyPr/>
        <a:lstStyle/>
        <a:p>
          <a:pPr algn="l"/>
          <a:endParaRPr lang="ru-RU" sz="1200" b="0">
            <a:latin typeface="Times New Roman" panose="02020603050405020304" pitchFamily="18" charset="0"/>
            <a:cs typeface="Times New Roman" panose="02020603050405020304" pitchFamily="18" charset="0"/>
          </a:endParaRPr>
        </a:p>
      </dgm:t>
    </dgm:pt>
    <dgm:pt modelId="{25FEDBC0-6177-4C6A-BBDB-79AD59D68D32}" type="parTrans" cxnId="{2F9A3241-1EA6-41E2-A2B8-18DE365AB279}">
      <dgm:prSet/>
      <dgm:spPr/>
      <dgm:t>
        <a:bodyPr/>
        <a:lstStyle/>
        <a:p>
          <a:endParaRPr lang="ru-RU"/>
        </a:p>
      </dgm:t>
    </dgm:pt>
    <dgm:pt modelId="{45757CD5-E7F7-4348-BEEB-82D392ED6DBC}" type="sibTrans" cxnId="{2F9A3241-1EA6-41E2-A2B8-18DE365AB279}">
      <dgm:prSet/>
      <dgm:spPr/>
      <dgm:t>
        <a:bodyPr/>
        <a:lstStyle/>
        <a:p>
          <a:endParaRPr lang="ru-RU"/>
        </a:p>
      </dgm:t>
    </dgm:pt>
    <dgm:pt modelId="{22FBCDEF-E7D5-4B8B-B338-1CFF5EF50F58}">
      <dgm:prSet custT="1"/>
      <dgm:spPr/>
      <dgm:t>
        <a:bodyPr/>
        <a:lstStyle/>
        <a:p>
          <a:r>
            <a:rPr lang="kk-KZ" sz="1400" b="1">
              <a:latin typeface="Times New Roman" panose="02020603050405020304" pitchFamily="18" charset="0"/>
              <a:cs typeface="Times New Roman" panose="02020603050405020304" pitchFamily="18" charset="0"/>
            </a:rPr>
            <a:t>АӘК кімдерге тағайындалмайды</a:t>
          </a:r>
          <a:r>
            <a:rPr lang="ru-RU" sz="1400" b="1">
              <a:latin typeface="Times New Roman" panose="02020603050405020304" pitchFamily="18" charset="0"/>
              <a:cs typeface="Times New Roman" panose="02020603050405020304" pitchFamily="18" charset="0"/>
            </a:rPr>
            <a:t>?</a:t>
          </a:r>
        </a:p>
      </dgm:t>
    </dgm:pt>
    <dgm:pt modelId="{4A4A835E-ACF9-44C0-963D-527AB3D5DBE3}" type="parTrans" cxnId="{95D678E1-603E-4981-8810-4B9EBDBD29DC}">
      <dgm:prSet/>
      <dgm:spPr/>
      <dgm:t>
        <a:bodyPr/>
        <a:lstStyle/>
        <a:p>
          <a:endParaRPr lang="ru-RU"/>
        </a:p>
      </dgm:t>
    </dgm:pt>
    <dgm:pt modelId="{9A900E76-936C-4980-80F8-3F434BCA0E9C}" type="sibTrans" cxnId="{95D678E1-603E-4981-8810-4B9EBDBD29DC}">
      <dgm:prSet/>
      <dgm:spPr/>
      <dgm:t>
        <a:bodyPr/>
        <a:lstStyle/>
        <a:p>
          <a:endParaRPr lang="ru-RU"/>
        </a:p>
      </dgm:t>
    </dgm:pt>
    <dgm:pt modelId="{02D53183-92F1-4D84-8CF4-16E690DF7E50}">
      <dgm:prSet custT="1"/>
      <dgm:spPr/>
      <dgm:t>
        <a:bodyPr/>
        <a:lstStyle/>
        <a:p>
          <a:pPr algn="just"/>
          <a:r>
            <a:rPr lang="kk-KZ" sz="1200" b="0">
              <a:latin typeface="Times New Roman" panose="02020603050405020304" pitchFamily="18" charset="0"/>
              <a:cs typeface="Times New Roman" panose="02020603050405020304" pitchFamily="18" charset="0"/>
            </a:rPr>
            <a:t>АӘК кімдерге тағайындалмайды:</a:t>
          </a:r>
          <a:endParaRPr lang="ru-RU" sz="1200" b="0">
            <a:latin typeface="Times New Roman" panose="02020603050405020304" pitchFamily="18" charset="0"/>
            <a:cs typeface="Times New Roman" panose="02020603050405020304" pitchFamily="18" charset="0"/>
          </a:endParaRPr>
        </a:p>
      </dgm:t>
    </dgm:pt>
    <dgm:pt modelId="{C016EC12-4AE4-484B-B36D-2CF324AF816B}" type="parTrans" cxnId="{AD7BF691-FDC6-4EB5-8EA1-D90D5F019E5A}">
      <dgm:prSet/>
      <dgm:spPr/>
      <dgm:t>
        <a:bodyPr/>
        <a:lstStyle/>
        <a:p>
          <a:endParaRPr lang="ru-RU"/>
        </a:p>
      </dgm:t>
    </dgm:pt>
    <dgm:pt modelId="{479F4534-96FC-4881-AC82-CAB89E39DB4E}" type="sibTrans" cxnId="{AD7BF691-FDC6-4EB5-8EA1-D90D5F019E5A}">
      <dgm:prSet/>
      <dgm:spPr/>
      <dgm:t>
        <a:bodyPr/>
        <a:lstStyle/>
        <a:p>
          <a:endParaRPr lang="ru-RU"/>
        </a:p>
      </dgm:t>
    </dgm:pt>
    <dgm:pt modelId="{9128A956-A351-4EDC-A656-F1580D188C4F}">
      <dgm:prSet custT="1"/>
      <dgm:spPr/>
      <dgm:t>
        <a:bodyPr/>
        <a:lstStyle/>
        <a:p>
          <a:pPr algn="just"/>
          <a:r>
            <a:rPr lang="kk-KZ" sz="1200">
              <a:latin typeface="Times New Roman" panose="02020603050405020304" pitchFamily="18" charset="0"/>
              <a:cs typeface="Times New Roman" panose="02020603050405020304" pitchFamily="18" charset="0"/>
            </a:rPr>
            <a:t>табысы аз адамдарға (отбасыларға);</a:t>
          </a:r>
          <a:endParaRPr lang="ru-RU" sz="1200">
            <a:latin typeface="Times New Roman" panose="02020603050405020304" pitchFamily="18" charset="0"/>
            <a:cs typeface="Times New Roman" panose="02020603050405020304" pitchFamily="18" charset="0"/>
          </a:endParaRPr>
        </a:p>
      </dgm:t>
    </dgm:pt>
    <dgm:pt modelId="{47B07785-D678-41A5-9331-72B74E8545DB}" type="parTrans" cxnId="{D0887880-440F-4444-B36B-ED3E9964ECA6}">
      <dgm:prSet/>
      <dgm:spPr/>
      <dgm:t>
        <a:bodyPr/>
        <a:lstStyle/>
        <a:p>
          <a:endParaRPr lang="ru-RU"/>
        </a:p>
      </dgm:t>
    </dgm:pt>
    <dgm:pt modelId="{BAFCA780-28B1-4FB3-9D9C-3156698BF289}" type="sibTrans" cxnId="{D0887880-440F-4444-B36B-ED3E9964ECA6}">
      <dgm:prSet/>
      <dgm:spPr/>
      <dgm:t>
        <a:bodyPr/>
        <a:lstStyle/>
        <a:p>
          <a:endParaRPr lang="ru-RU"/>
        </a:p>
      </dgm:t>
    </dgm:pt>
    <dgm:pt modelId="{3B2FA6E3-9FD4-4DE1-8481-1EFAFA575545}">
      <dgm:prSet phldrT="[Текст]" custT="1"/>
      <dgm:spPr/>
      <dgm:t>
        <a:bodyPr/>
        <a:lstStyle/>
        <a:p>
          <a:pPr algn="just"/>
          <a:r>
            <a:rPr lang="kk-KZ" sz="1200">
              <a:latin typeface="Times New Roman" panose="02020603050405020304" pitchFamily="18" charset="0"/>
              <a:cs typeface="Times New Roman" panose="02020603050405020304" pitchFamily="18" charset="0"/>
            </a:rPr>
            <a:t>Атаулы әлеуметтік көмек отбасының оны алуға құқығы бар әрбір мүшесіне тағайындалады. </a:t>
          </a:r>
          <a:endParaRPr lang="ru-RU" sz="1200" b="0">
            <a:latin typeface="Times New Roman" panose="02020603050405020304" pitchFamily="18" charset="0"/>
            <a:cs typeface="Times New Roman" panose="02020603050405020304" pitchFamily="18" charset="0"/>
          </a:endParaRPr>
        </a:p>
      </dgm:t>
    </dgm:pt>
    <dgm:pt modelId="{E57427B3-EBFB-4311-BD2D-8E95653B8297}" type="parTrans" cxnId="{5ADDEB1D-7B1C-4DA4-B463-530F47805166}">
      <dgm:prSet/>
      <dgm:spPr/>
      <dgm:t>
        <a:bodyPr/>
        <a:lstStyle/>
        <a:p>
          <a:endParaRPr lang="ru-RU"/>
        </a:p>
      </dgm:t>
    </dgm:pt>
    <dgm:pt modelId="{A8C2E564-35DB-4A01-9D1B-D02345D3640A}" type="sibTrans" cxnId="{5ADDEB1D-7B1C-4DA4-B463-530F47805166}">
      <dgm:prSet/>
      <dgm:spPr/>
      <dgm:t>
        <a:bodyPr/>
        <a:lstStyle/>
        <a:p>
          <a:endParaRPr lang="ru-RU"/>
        </a:p>
      </dgm:t>
    </dgm:pt>
    <dgm:pt modelId="{CBBA77BE-9E20-4CF5-BCA3-BD8C12967390}">
      <dgm:prSet phldrT="[Текст]" custT="1"/>
      <dgm:spPr/>
      <dgm:t>
        <a:bodyPr/>
        <a:lstStyle/>
        <a:p>
          <a:pPr algn="just"/>
          <a:r>
            <a:rPr lang="kk-KZ" sz="1200">
              <a:latin typeface="Times New Roman" panose="02020603050405020304" pitchFamily="18" charset="0"/>
              <a:cs typeface="Times New Roman" panose="02020603050405020304" pitchFamily="18" charset="0"/>
            </a:rPr>
            <a:t>АӘК алуға үміткер отбасы құрамы АӘК өтініш білдірген сәттен бастап ескеріледі. </a:t>
          </a:r>
          <a:r>
            <a:rPr lang="kk-KZ" sz="1100" b="0" i="1"/>
            <a:t>(ҚР  2001 жылғы 17 шілдедегі N 246 Заңы.) </a:t>
          </a:r>
          <a:r>
            <a:rPr lang="ru-RU" sz="1100" b="0" i="1"/>
            <a:t>http://adilet.zan.kz/rus/docs/Z010000246</a:t>
          </a:r>
          <a:endParaRPr lang="ru-RU" sz="1100" b="0" i="1">
            <a:latin typeface="Times New Roman" panose="02020603050405020304" pitchFamily="18" charset="0"/>
            <a:cs typeface="Times New Roman" panose="02020603050405020304" pitchFamily="18" charset="0"/>
          </a:endParaRPr>
        </a:p>
      </dgm:t>
    </dgm:pt>
    <dgm:pt modelId="{20059250-15C6-45F6-BFF1-0C58FA69E360}" type="parTrans" cxnId="{90BFA8A9-07D5-4FF4-8842-5841F02F9DE2}">
      <dgm:prSet/>
      <dgm:spPr/>
      <dgm:t>
        <a:bodyPr/>
        <a:lstStyle/>
        <a:p>
          <a:endParaRPr lang="ru-RU"/>
        </a:p>
      </dgm:t>
    </dgm:pt>
    <dgm:pt modelId="{94C64139-C1B5-42E4-86E9-839A80F3E75C}" type="sibTrans" cxnId="{90BFA8A9-07D5-4FF4-8842-5841F02F9DE2}">
      <dgm:prSet/>
      <dgm:spPr/>
      <dgm:t>
        <a:bodyPr/>
        <a:lstStyle/>
        <a:p>
          <a:endParaRPr lang="ru-RU"/>
        </a:p>
      </dgm:t>
    </dgm:pt>
    <dgm:pt modelId="{AEAA9509-79C1-405B-90B7-B5D74CCE0226}">
      <dgm:prSet custT="1"/>
      <dgm:spPr/>
      <dgm:t>
        <a:bodyPr/>
        <a:lstStyle/>
        <a:p>
          <a:pPr algn="just"/>
          <a:r>
            <a:rPr lang="kk-KZ" sz="1200">
              <a:latin typeface="Times New Roman" panose="02020603050405020304" pitchFamily="18" charset="0"/>
              <a:cs typeface="Times New Roman" panose="02020603050405020304" pitchFamily="18" charset="0"/>
            </a:rPr>
            <a:t> осы баптың 6-тармағында көрсетілген адамдарды қоспағанда, еңбекке қабілетті мүшесі жұмыспен қамтуға жәрдемдесу шараларына қатысудан бас тартқан отбасыға – жұмыспен қамтуға жәрдемдесу шараларына қатысудан бас тартқан күннен бастап алты ай бойы;</a:t>
          </a:r>
          <a:endParaRPr lang="ru-RU" sz="1200">
            <a:latin typeface="Times New Roman" panose="02020603050405020304" pitchFamily="18" charset="0"/>
            <a:cs typeface="Times New Roman" panose="02020603050405020304" pitchFamily="18" charset="0"/>
          </a:endParaRPr>
        </a:p>
      </dgm:t>
    </dgm:pt>
    <dgm:pt modelId="{2FB8BD58-53E7-44BB-92E2-C472E3715D3D}" type="parTrans" cxnId="{502127D4-9922-46CF-BB51-9AC9293B49FD}">
      <dgm:prSet/>
      <dgm:spPr/>
      <dgm:t>
        <a:bodyPr/>
        <a:lstStyle/>
        <a:p>
          <a:endParaRPr lang="ru-RU"/>
        </a:p>
      </dgm:t>
    </dgm:pt>
    <dgm:pt modelId="{06FE6944-D5ED-48AA-B965-60CFF1D6DD0F}" type="sibTrans" cxnId="{502127D4-9922-46CF-BB51-9AC9293B49FD}">
      <dgm:prSet/>
      <dgm:spPr/>
      <dgm:t>
        <a:bodyPr/>
        <a:lstStyle/>
        <a:p>
          <a:endParaRPr lang="ru-RU"/>
        </a:p>
      </dgm:t>
    </dgm:pt>
    <dgm:pt modelId="{46D81DF0-1561-47D0-A84F-9496A4D0ABD4}">
      <dgm:prSet custT="1"/>
      <dgm:spPr/>
      <dgm:t>
        <a:bodyPr/>
        <a:lstStyle/>
        <a:p>
          <a:pPr algn="just"/>
          <a:r>
            <a:rPr lang="kk-KZ" sz="1200">
              <a:latin typeface="Times New Roman" panose="02020603050405020304" pitchFamily="18" charset="0"/>
              <a:cs typeface="Times New Roman" panose="02020603050405020304" pitchFamily="18" charset="0"/>
            </a:rPr>
            <a:t>атаулы әлеуметтік көмек тағайындау үшін көрінеу жалған мәліметтер және (немесе) анық емес құжаттар берген адамдарға (отбасыларға) – оларды ұсынған күннен бастап алты ай бойы;</a:t>
          </a:r>
          <a:endParaRPr lang="ru-RU" sz="1200">
            <a:latin typeface="Times New Roman" panose="02020603050405020304" pitchFamily="18" charset="0"/>
            <a:cs typeface="Times New Roman" panose="02020603050405020304" pitchFamily="18" charset="0"/>
          </a:endParaRPr>
        </a:p>
      </dgm:t>
    </dgm:pt>
    <dgm:pt modelId="{324F7E4F-AD17-4D78-B30A-31F3340B78B0}" type="parTrans" cxnId="{94A1CC10-0E00-47A2-98EB-E7CCD5C01A7F}">
      <dgm:prSet/>
      <dgm:spPr/>
      <dgm:t>
        <a:bodyPr/>
        <a:lstStyle/>
        <a:p>
          <a:endParaRPr lang="ru-RU"/>
        </a:p>
      </dgm:t>
    </dgm:pt>
    <dgm:pt modelId="{567B7AA7-372C-4FEC-801B-8A493B5B6D19}" type="sibTrans" cxnId="{94A1CC10-0E00-47A2-98EB-E7CCD5C01A7F}">
      <dgm:prSet/>
      <dgm:spPr/>
      <dgm:t>
        <a:bodyPr/>
        <a:lstStyle/>
        <a:p>
          <a:endParaRPr lang="ru-RU"/>
        </a:p>
      </dgm:t>
    </dgm:pt>
    <dgm:pt modelId="{B42957E8-1D2D-4301-A066-673C17C1C2DC}">
      <dgm:prSet custT="1"/>
      <dgm:spPr/>
      <dgm:t>
        <a:bodyPr/>
        <a:lstStyle/>
        <a:p>
          <a:pPr algn="just"/>
          <a:r>
            <a:rPr lang="kk-KZ" sz="1200">
              <a:latin typeface="Times New Roman" panose="02020603050405020304" pitchFamily="18" charset="0"/>
              <a:cs typeface="Times New Roman" panose="02020603050405020304" pitchFamily="18" charset="0"/>
            </a:rPr>
            <a:t>материалдық жағдайын зерттеп-қарау нәтижелері бойынша дайындалған учаскелік комиссияның қорытындысына сәйкес атаулы әлеуметтік көмек беруге мұқтаж емес адамдарға (отбасыларға) тағайындалмайды.</a:t>
          </a:r>
          <a:endParaRPr lang="ru-RU" sz="1200">
            <a:latin typeface="Times New Roman" panose="02020603050405020304" pitchFamily="18" charset="0"/>
            <a:cs typeface="Times New Roman" panose="02020603050405020304" pitchFamily="18" charset="0"/>
          </a:endParaRPr>
        </a:p>
      </dgm:t>
    </dgm:pt>
    <dgm:pt modelId="{2160A936-4969-4321-A5C6-DCCE965BF473}" type="parTrans" cxnId="{AF52A521-775B-4CFB-A442-2E4CC9EF58B4}">
      <dgm:prSet/>
      <dgm:spPr/>
      <dgm:t>
        <a:bodyPr/>
        <a:lstStyle/>
        <a:p>
          <a:endParaRPr lang="ru-RU"/>
        </a:p>
      </dgm:t>
    </dgm:pt>
    <dgm:pt modelId="{9D1336B4-971C-48E4-8CE6-B3368FC7FCED}" type="sibTrans" cxnId="{AF52A521-775B-4CFB-A442-2E4CC9EF58B4}">
      <dgm:prSet/>
      <dgm:spPr/>
      <dgm:t>
        <a:bodyPr/>
        <a:lstStyle/>
        <a:p>
          <a:endParaRPr lang="ru-RU"/>
        </a:p>
      </dgm:t>
    </dgm:pt>
    <dgm:pt modelId="{B6809525-8A62-4A3F-B69E-E2676659C43A}">
      <dgm:prSet custT="1"/>
      <dgm:spPr/>
      <dgm:t>
        <a:bodyPr/>
        <a:lstStyle/>
        <a:p>
          <a:pPr algn="just"/>
          <a:r>
            <a:rPr lang="kk-KZ" sz="1200">
              <a:latin typeface="Times New Roman" panose="02020603050405020304" pitchFamily="18" charset="0"/>
              <a:cs typeface="Times New Roman" panose="02020603050405020304" pitchFamily="18" charset="0"/>
            </a:rPr>
            <a:t>Осы тармақтың 2), 3) және 4) тармақшаларына сәйкес бұдан бұрын жұмыспен қамтуға жәрдемдесудің белсенді шараларына қатысудан бас тартқан еңбекке қабілетті отбасы мүшесінің қайтыс болуына немесе әлеуметтік келіссімшартта көзделген міндеттемелерді орындамауына, оның ішінде оның кінәсінен бұдан бұрын жасалған әлеуметтік келісімшарттың бұзылуының туындауына, атаулы әлеуметтік көмек тағайындау үшін көрінеу жалған ақпарат және (немесе) дәйексіз құжаттар беруіне байланысты отбасы құрамы өзгерген жағдайда отбасы осы Қағидаларға белгіленген алты айлық мерзім өткенге дейін атаулы әлеуметтік көмек тағайындауға жүгінеді.</a:t>
          </a:r>
          <a:r>
            <a:rPr lang="kk-KZ" sz="1200" b="1">
              <a:latin typeface="Times New Roman" panose="02020603050405020304" pitchFamily="18" charset="0"/>
              <a:cs typeface="Times New Roman" panose="02020603050405020304" pitchFamily="18" charset="0"/>
            </a:rPr>
            <a:t>  </a:t>
          </a:r>
          <a:r>
            <a:rPr lang="kk-KZ" sz="1100" b="0" i="1"/>
            <a:t>(ҚР Денсаулық сақтау және әлеуметтік даму министрінің 2015 жылғы 5 мамырдағы № 320 бұйрығы) http://adilet.zan.kz/rus/docs/V1500011426</a:t>
          </a:r>
          <a:endParaRPr lang="ru-RU" sz="1100" b="0" i="1">
            <a:latin typeface="Times New Roman" panose="02020603050405020304" pitchFamily="18" charset="0"/>
            <a:cs typeface="Times New Roman" panose="02020603050405020304" pitchFamily="18" charset="0"/>
          </a:endParaRPr>
        </a:p>
      </dgm:t>
    </dgm:pt>
    <dgm:pt modelId="{D5220CD2-A33C-429A-89BA-9861CD262BD0}" type="parTrans" cxnId="{8CCD69DD-2819-4537-AA09-4948B93B72B4}">
      <dgm:prSet/>
      <dgm:spPr/>
      <dgm:t>
        <a:bodyPr/>
        <a:lstStyle/>
        <a:p>
          <a:endParaRPr lang="ru-RU"/>
        </a:p>
      </dgm:t>
    </dgm:pt>
    <dgm:pt modelId="{A0A4E877-62D9-43A9-B600-1D15E5C6B68F}" type="sibTrans" cxnId="{8CCD69DD-2819-4537-AA09-4948B93B72B4}">
      <dgm:prSet/>
      <dgm:spPr/>
      <dgm:t>
        <a:bodyPr/>
        <a:lstStyle/>
        <a:p>
          <a:endParaRPr lang="ru-RU"/>
        </a:p>
      </dgm:t>
    </dgm:pt>
    <dgm:pt modelId="{CA5BAEA5-8F68-46D8-A261-03EA7F0CAF8E}">
      <dgm:prSet custT="1"/>
      <dgm:spPr/>
      <dgm:t>
        <a:bodyPr/>
        <a:lstStyle/>
        <a:p>
          <a:pPr algn="just"/>
          <a:r>
            <a:rPr lang="kk-KZ" sz="1200">
              <a:latin typeface="Times New Roman" panose="02020603050405020304" pitchFamily="18" charset="0"/>
              <a:cs typeface="Times New Roman" panose="02020603050405020304" pitchFamily="18" charset="0"/>
            </a:rPr>
            <a:t> алушының кінәсі бойынша бұрын жасалған әлеуметтік келісімшарт бұзылған және (немесе) әлеуметтік келісімшартта көзделген міндеттемелер орындалмаған жағдайларда, адамға (отбасыға) – атаулы әлеуметтік көмекті тағайындауға өтініш жасаудың алдындағы алты ай бойы;</a:t>
          </a:r>
          <a:endParaRPr lang="ru-RU" sz="1200">
            <a:latin typeface="Times New Roman" panose="02020603050405020304" pitchFamily="18" charset="0"/>
            <a:cs typeface="Times New Roman" panose="02020603050405020304" pitchFamily="18" charset="0"/>
          </a:endParaRPr>
        </a:p>
      </dgm:t>
    </dgm:pt>
    <dgm:pt modelId="{1E57B1C7-B522-4BB7-AB09-4F22BBFE5F37}" type="parTrans" cxnId="{71EFA26D-DA7B-445C-AD46-73911DE50061}">
      <dgm:prSet/>
      <dgm:spPr/>
      <dgm:t>
        <a:bodyPr/>
        <a:lstStyle/>
        <a:p>
          <a:endParaRPr lang="ru-RU"/>
        </a:p>
      </dgm:t>
    </dgm:pt>
    <dgm:pt modelId="{CA0A7288-7AA6-4640-AC39-17B7D446CD44}" type="sibTrans" cxnId="{71EFA26D-DA7B-445C-AD46-73911DE50061}">
      <dgm:prSet/>
      <dgm:spPr/>
      <dgm:t>
        <a:bodyPr/>
        <a:lstStyle/>
        <a:p>
          <a:endParaRPr lang="ru-RU"/>
        </a:p>
      </dgm:t>
    </dgm:pt>
    <dgm:pt modelId="{15CF9EFC-D37A-496C-B14E-2F9DE7371273}">
      <dgm:prSet custT="1"/>
      <dgm:spPr/>
      <dgm:t>
        <a:bodyPr/>
        <a:lstStyle/>
        <a:p>
          <a:pPr algn="just"/>
          <a:endParaRPr lang="ru-RU" sz="1200" b="0">
            <a:latin typeface="Times New Roman" panose="02020603050405020304" pitchFamily="18" charset="0"/>
            <a:cs typeface="Times New Roman" panose="02020603050405020304" pitchFamily="18" charset="0"/>
          </a:endParaRPr>
        </a:p>
      </dgm:t>
    </dgm:pt>
    <dgm:pt modelId="{7DC408D7-02A6-44AD-878F-F88F159C80D4}" type="parTrans" cxnId="{53069928-23F2-4966-A295-44E30CC12A02}">
      <dgm:prSet/>
      <dgm:spPr/>
      <dgm:t>
        <a:bodyPr/>
        <a:lstStyle/>
        <a:p>
          <a:endParaRPr lang="ru-RU"/>
        </a:p>
      </dgm:t>
    </dgm:pt>
    <dgm:pt modelId="{0F0F370A-CDB8-4433-B69A-162772610908}" type="sibTrans" cxnId="{53069928-23F2-4966-A295-44E30CC12A02}">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3"/>
      <dgm:spPr/>
      <dgm:t>
        <a:bodyPr/>
        <a:lstStyle/>
        <a:p>
          <a:endParaRPr lang="ru-RU"/>
        </a:p>
      </dgm:t>
    </dgm:pt>
    <dgm:pt modelId="{9E2351A8-7CCA-46F2-B1DD-4037B53D5622}" type="pres">
      <dgm:prSet presAssocID="{5CE82940-ABBE-4694-87C0-0D84D70F39E6}" presName="parentText" presStyleLbl="node1" presStyleIdx="0" presStyleCnt="3" custScaleX="162565" custScaleY="50787" custLinFactNeighborX="-12832" custLinFactNeighborY="-6765">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3" custScaleY="108554" custLinFactNeighborX="-293" custLinFactNeighborY="-11297">
        <dgm:presLayoutVars>
          <dgm:bulletEnabled val="1"/>
        </dgm:presLayoutVars>
      </dgm:prSet>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3"/>
      <dgm:spPr/>
      <dgm:t>
        <a:bodyPr/>
        <a:lstStyle/>
        <a:p>
          <a:endParaRPr lang="ru-RU"/>
        </a:p>
      </dgm:t>
    </dgm:pt>
    <dgm:pt modelId="{B0442031-1208-42B2-A3FD-9CCB45596D9B}" type="pres">
      <dgm:prSet presAssocID="{95BE712C-E84A-482C-A16D-662F0312F5D5}" presName="parentText" presStyleLbl="node1" presStyleIdx="1" presStyleCnt="3" custScaleX="145295" custScaleY="49436" custLinFactNeighborX="-12270" custLinFactNeighborY="-28233">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3" custScaleY="89071" custLinFactNeighborX="1687" custLinFactNeighborY="4097">
        <dgm:presLayoutVars>
          <dgm:bulletEnabled val="1"/>
        </dgm:presLayoutVars>
      </dgm:prSet>
      <dgm:spPr/>
      <dgm:t>
        <a:bodyPr/>
        <a:lstStyle/>
        <a:p>
          <a:endParaRPr lang="ru-RU"/>
        </a:p>
      </dgm:t>
    </dgm:pt>
    <dgm:pt modelId="{269E94C0-C063-49AF-B1CA-38A7D0628447}" type="pres">
      <dgm:prSet presAssocID="{C37F13FE-929F-436D-8B02-96EB94B873FA}" presName="spaceBetweenRectangles" presStyleCnt="0"/>
      <dgm:spPr/>
    </dgm:pt>
    <dgm:pt modelId="{99AC342E-3425-4BAE-B3CF-EFED5DEBCAD0}" type="pres">
      <dgm:prSet presAssocID="{22FBCDEF-E7D5-4B8B-B338-1CFF5EF50F58}" presName="parentLin" presStyleCnt="0"/>
      <dgm:spPr/>
    </dgm:pt>
    <dgm:pt modelId="{4D279733-E4A8-4269-B2AD-D527B8F311B1}" type="pres">
      <dgm:prSet presAssocID="{22FBCDEF-E7D5-4B8B-B338-1CFF5EF50F58}" presName="parentLeftMargin" presStyleLbl="node1" presStyleIdx="1" presStyleCnt="3"/>
      <dgm:spPr/>
      <dgm:t>
        <a:bodyPr/>
        <a:lstStyle/>
        <a:p>
          <a:endParaRPr lang="ru-RU"/>
        </a:p>
      </dgm:t>
    </dgm:pt>
    <dgm:pt modelId="{5EEE1E35-D998-4917-B59C-1928DB656755}" type="pres">
      <dgm:prSet presAssocID="{22FBCDEF-E7D5-4B8B-B338-1CFF5EF50F58}" presName="parentText" presStyleLbl="node1" presStyleIdx="2" presStyleCnt="3" custScaleX="144903" custScaleY="50929">
        <dgm:presLayoutVars>
          <dgm:chMax val="0"/>
          <dgm:bulletEnabled val="1"/>
        </dgm:presLayoutVars>
      </dgm:prSet>
      <dgm:spPr/>
      <dgm:t>
        <a:bodyPr/>
        <a:lstStyle/>
        <a:p>
          <a:endParaRPr lang="ru-RU"/>
        </a:p>
      </dgm:t>
    </dgm:pt>
    <dgm:pt modelId="{6AB8A914-DCCE-45AB-A22E-56561537FD98}" type="pres">
      <dgm:prSet presAssocID="{22FBCDEF-E7D5-4B8B-B338-1CFF5EF50F58}" presName="negativeSpace" presStyleCnt="0"/>
      <dgm:spPr/>
    </dgm:pt>
    <dgm:pt modelId="{62988405-AE87-495E-AF51-00CBB0D9BFC6}" type="pres">
      <dgm:prSet presAssocID="{22FBCDEF-E7D5-4B8B-B338-1CFF5EF50F58}" presName="childText" presStyleLbl="conFgAcc1" presStyleIdx="2" presStyleCnt="3">
        <dgm:presLayoutVars>
          <dgm:bulletEnabled val="1"/>
        </dgm:presLayoutVars>
      </dgm:prSet>
      <dgm:spPr/>
      <dgm:t>
        <a:bodyPr/>
        <a:lstStyle/>
        <a:p>
          <a:endParaRPr lang="ru-RU"/>
        </a:p>
      </dgm:t>
    </dgm:pt>
  </dgm:ptLst>
  <dgm:cxnLst>
    <dgm:cxn modelId="{DE7A798A-0A81-4A57-9ECA-02E3095D0108}" type="presOf" srcId="{46D81DF0-1561-47D0-A84F-9496A4D0ABD4}" destId="{62988405-AE87-495E-AF51-00CBB0D9BFC6}" srcOrd="0" destOrd="5" presId="urn:microsoft.com/office/officeart/2005/8/layout/list1"/>
    <dgm:cxn modelId="{53069928-23F2-4966-A295-44E30CC12A02}" srcId="{22FBCDEF-E7D5-4B8B-B338-1CFF5EF50F58}" destId="{15CF9EFC-D37A-496C-B14E-2F9DE7371273}" srcOrd="0" destOrd="0" parTransId="{7DC408D7-02A6-44AD-878F-F88F159C80D4}" sibTransId="{0F0F370A-CDB8-4433-B69A-162772610908}"/>
    <dgm:cxn modelId="{8CCD69DD-2819-4537-AA09-4948B93B72B4}" srcId="{22FBCDEF-E7D5-4B8B-B338-1CFF5EF50F58}" destId="{B6809525-8A62-4A3F-B69E-E2676659C43A}" srcOrd="7" destOrd="0" parTransId="{D5220CD2-A33C-429A-89BA-9861CD262BD0}" sibTransId="{A0A4E877-62D9-43A9-B600-1D15E5C6B68F}"/>
    <dgm:cxn modelId="{96C105C5-03C3-4035-B12B-4F76A70DFB97}" type="presOf" srcId="{02D53183-92F1-4D84-8CF4-16E690DF7E50}" destId="{62988405-AE87-495E-AF51-00CBB0D9BFC6}" srcOrd="0" destOrd="1" presId="urn:microsoft.com/office/officeart/2005/8/layout/list1"/>
    <dgm:cxn modelId="{D0887880-440F-4444-B36B-ED3E9964ECA6}" srcId="{22FBCDEF-E7D5-4B8B-B338-1CFF5EF50F58}" destId="{9128A956-A351-4EDC-A656-F1580D188C4F}" srcOrd="2" destOrd="0" parTransId="{47B07785-D678-41A5-9331-72B74E8545DB}" sibTransId="{BAFCA780-28B1-4FB3-9D9C-3156698BF289}"/>
    <dgm:cxn modelId="{CB277272-55EC-44BA-BB07-E7E84F4704EC}" type="presOf" srcId="{5CE82940-ABBE-4694-87C0-0D84D70F39E6}" destId="{9E2351A8-7CCA-46F2-B1DD-4037B53D5622}" srcOrd="1" destOrd="0" presId="urn:microsoft.com/office/officeart/2005/8/layout/list1"/>
    <dgm:cxn modelId="{DB930AE1-77E7-4C48-B4D1-8EBD0BB7C3E7}" type="presOf" srcId="{2D691EA3-E9D8-4F72-AEF1-126269504258}" destId="{27F5C498-568F-4B2D-90F9-32B945494BF7}" srcOrd="0" destOrd="0" presId="urn:microsoft.com/office/officeart/2005/8/layout/list1"/>
    <dgm:cxn modelId="{5FB52328-FF51-4263-8190-455E48EBCCD3}" srcId="{5CE82940-ABBE-4694-87C0-0D84D70F39E6}" destId="{B9F973F4-1986-4839-83EE-384627B44C0B}" srcOrd="1" destOrd="0" parTransId="{CE516A69-2574-43C2-B65B-A0B1CDE18AD0}" sibTransId="{2AE9C26C-9E7D-4DCD-82E8-8FFCC87C6DFC}"/>
    <dgm:cxn modelId="{95D678E1-603E-4981-8810-4B9EBDBD29DC}" srcId="{71A9BE32-7A19-4904-9AF9-EE528125700C}" destId="{22FBCDEF-E7D5-4B8B-B338-1CFF5EF50F58}" srcOrd="2" destOrd="0" parTransId="{4A4A835E-ACF9-44C0-963D-527AB3D5DBE3}" sibTransId="{9A900E76-936C-4980-80F8-3F434BCA0E9C}"/>
    <dgm:cxn modelId="{2F9A3241-1EA6-41E2-A2B8-18DE365AB279}" srcId="{5CE82940-ABBE-4694-87C0-0D84D70F39E6}" destId="{6E6EC3EB-7FAD-40D8-BBE3-725B7DC129AA}" srcOrd="0" destOrd="0" parTransId="{25FEDBC0-6177-4C6A-BBDB-79AD59D68D32}" sibTransId="{45757CD5-E7F7-4348-BEEB-82D392ED6DBC}"/>
    <dgm:cxn modelId="{C1528002-FCBE-43CD-AC66-66ACD48D0160}" srcId="{71A9BE32-7A19-4904-9AF9-EE528125700C}" destId="{5CE82940-ABBE-4694-87C0-0D84D70F39E6}" srcOrd="0" destOrd="0" parTransId="{3B452416-F9E5-4DE0-8F7F-587BAAFA3BAB}" sibTransId="{18A757D8-0BE7-4D85-A21F-34A7C95FC77F}"/>
    <dgm:cxn modelId="{75074FF4-95A8-4D0F-AA3B-8423E09DD851}" type="presOf" srcId="{22FBCDEF-E7D5-4B8B-B338-1CFF5EF50F58}" destId="{5EEE1E35-D998-4917-B59C-1928DB656755}" srcOrd="1" destOrd="0" presId="urn:microsoft.com/office/officeart/2005/8/layout/list1"/>
    <dgm:cxn modelId="{737BB50C-191A-404E-94E7-E7579D472EBF}" type="presOf" srcId="{3B2FA6E3-9FD4-4DE1-8481-1EFAFA575545}" destId="{27F5C498-568F-4B2D-90F9-32B945494BF7}" srcOrd="0" destOrd="1" presId="urn:microsoft.com/office/officeart/2005/8/layout/list1"/>
    <dgm:cxn modelId="{AD7BF691-FDC6-4EB5-8EA1-D90D5F019E5A}" srcId="{22FBCDEF-E7D5-4B8B-B338-1CFF5EF50F58}" destId="{02D53183-92F1-4D84-8CF4-16E690DF7E50}" srcOrd="1" destOrd="0" parTransId="{C016EC12-4AE4-484B-B36D-2CF324AF816B}" sibTransId="{479F4534-96FC-4881-AC82-CAB89E39DB4E}"/>
    <dgm:cxn modelId="{CFA703B2-3648-444D-B2F5-DB086D6287D5}" type="presOf" srcId="{6E6EC3EB-7FAD-40D8-BBE3-725B7DC129AA}" destId="{12B4A977-5FA6-4A07-802C-AA6D0EEB7777}" srcOrd="0" destOrd="0" presId="urn:microsoft.com/office/officeart/2005/8/layout/list1"/>
    <dgm:cxn modelId="{01C249CB-87B0-4A4C-8782-71DE8C388AD8}" type="presOf" srcId="{95BE712C-E84A-482C-A16D-662F0312F5D5}" destId="{B0442031-1208-42B2-A3FD-9CCB45596D9B}" srcOrd="1" destOrd="0" presId="urn:microsoft.com/office/officeart/2005/8/layout/list1"/>
    <dgm:cxn modelId="{71EFA26D-DA7B-445C-AD46-73911DE50061}" srcId="{22FBCDEF-E7D5-4B8B-B338-1CFF5EF50F58}" destId="{CA5BAEA5-8F68-46D8-A261-03EA7F0CAF8E}" srcOrd="4" destOrd="0" parTransId="{1E57B1C7-B522-4BB7-AB09-4F22BBFE5F37}" sibTransId="{CA0A7288-7AA6-4640-AC39-17B7D446CD44}"/>
    <dgm:cxn modelId="{BE1E653B-052D-4D60-8724-8422387203EE}" type="presOf" srcId="{5CE82940-ABBE-4694-87C0-0D84D70F39E6}" destId="{B081BBCB-7BE3-4456-B937-9973AB502D49}" srcOrd="0" destOrd="0" presId="urn:microsoft.com/office/officeart/2005/8/layout/list1"/>
    <dgm:cxn modelId="{1B9D41AE-1A95-49A4-9B5A-2E333B1A8E36}" type="presOf" srcId="{71A9BE32-7A19-4904-9AF9-EE528125700C}" destId="{B3B7249F-5757-4A7C-BEF7-71348D7593BE}" srcOrd="0" destOrd="0"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502127D4-9922-46CF-BB51-9AC9293B49FD}" srcId="{22FBCDEF-E7D5-4B8B-B338-1CFF5EF50F58}" destId="{AEAA9509-79C1-405B-90B7-B5D74CCE0226}" srcOrd="3" destOrd="0" parTransId="{2FB8BD58-53E7-44BB-92E2-C472E3715D3D}" sibTransId="{06FE6944-D5ED-48AA-B965-60CFF1D6DD0F}"/>
    <dgm:cxn modelId="{7A719BD5-BC88-4EB2-AC78-F01448C1440C}" type="presOf" srcId="{15CF9EFC-D37A-496C-B14E-2F9DE7371273}" destId="{62988405-AE87-495E-AF51-00CBB0D9BFC6}" srcOrd="0" destOrd="0" presId="urn:microsoft.com/office/officeart/2005/8/layout/list1"/>
    <dgm:cxn modelId="{035F36AB-67AE-455A-985D-74A9070B8E55}" type="presOf" srcId="{9128A956-A351-4EDC-A656-F1580D188C4F}" destId="{62988405-AE87-495E-AF51-00CBB0D9BFC6}" srcOrd="0" destOrd="2"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94A1CC10-0E00-47A2-98EB-E7CCD5C01A7F}" srcId="{22FBCDEF-E7D5-4B8B-B338-1CFF5EF50F58}" destId="{46D81DF0-1561-47D0-A84F-9496A4D0ABD4}" srcOrd="5" destOrd="0" parTransId="{324F7E4F-AD17-4D78-B30A-31F3340B78B0}" sibTransId="{567B7AA7-372C-4FEC-801B-8A493B5B6D19}"/>
    <dgm:cxn modelId="{5B929BC1-D70A-4D2E-B65C-D78F3F171283}" type="presOf" srcId="{AEAA9509-79C1-405B-90B7-B5D74CCE0226}" destId="{62988405-AE87-495E-AF51-00CBB0D9BFC6}" srcOrd="0" destOrd="3" presId="urn:microsoft.com/office/officeart/2005/8/layout/list1"/>
    <dgm:cxn modelId="{81E5C18C-45BC-48BF-BD4E-F4EA8A5F468D}" type="presOf" srcId="{CA5BAEA5-8F68-46D8-A261-03EA7F0CAF8E}" destId="{62988405-AE87-495E-AF51-00CBB0D9BFC6}" srcOrd="0" destOrd="4" presId="urn:microsoft.com/office/officeart/2005/8/layout/list1"/>
    <dgm:cxn modelId="{AF52A521-775B-4CFB-A442-2E4CC9EF58B4}" srcId="{22FBCDEF-E7D5-4B8B-B338-1CFF5EF50F58}" destId="{B42957E8-1D2D-4301-A066-673C17C1C2DC}" srcOrd="6" destOrd="0" parTransId="{2160A936-4969-4321-A5C6-DCCE965BF473}" sibTransId="{9D1336B4-971C-48E4-8CE6-B3368FC7FCED}"/>
    <dgm:cxn modelId="{CAB06102-FBF8-4849-A2E4-02E1319A10B2}" type="presOf" srcId="{22FBCDEF-E7D5-4B8B-B338-1CFF5EF50F58}" destId="{4D279733-E4A8-4269-B2AD-D527B8F311B1}" srcOrd="0" destOrd="0" presId="urn:microsoft.com/office/officeart/2005/8/layout/list1"/>
    <dgm:cxn modelId="{5ADDEB1D-7B1C-4DA4-B463-530F47805166}" srcId="{95BE712C-E84A-482C-A16D-662F0312F5D5}" destId="{3B2FA6E3-9FD4-4DE1-8481-1EFAFA575545}" srcOrd="1" destOrd="0" parTransId="{E57427B3-EBFB-4311-BD2D-8E95653B8297}" sibTransId="{A8C2E564-35DB-4A01-9D1B-D02345D3640A}"/>
    <dgm:cxn modelId="{90BFA8A9-07D5-4FF4-8842-5841F02F9DE2}" srcId="{95BE712C-E84A-482C-A16D-662F0312F5D5}" destId="{CBBA77BE-9E20-4CF5-BCA3-BD8C12967390}" srcOrd="2" destOrd="0" parTransId="{20059250-15C6-45F6-BFF1-0C58FA69E360}" sibTransId="{94C64139-C1B5-42E4-86E9-839A80F3E75C}"/>
    <dgm:cxn modelId="{B24893A1-5229-45D2-B130-2FBE0A4967DC}" type="presOf" srcId="{95BE712C-E84A-482C-A16D-662F0312F5D5}" destId="{5259F152-50FC-4229-A205-B1BB2F96A4AA}" srcOrd="0" destOrd="0" presId="urn:microsoft.com/office/officeart/2005/8/layout/list1"/>
    <dgm:cxn modelId="{295DB66F-3A4C-4442-9501-33103873CF9F}" type="presOf" srcId="{CBBA77BE-9E20-4CF5-BCA3-BD8C12967390}" destId="{27F5C498-568F-4B2D-90F9-32B945494BF7}" srcOrd="0" destOrd="2" presId="urn:microsoft.com/office/officeart/2005/8/layout/list1"/>
    <dgm:cxn modelId="{645D3230-BB11-4F54-8654-5C670D7F6C3E}" type="presOf" srcId="{B6809525-8A62-4A3F-B69E-E2676659C43A}" destId="{62988405-AE87-495E-AF51-00CBB0D9BFC6}" srcOrd="0" destOrd="7" presId="urn:microsoft.com/office/officeart/2005/8/layout/list1"/>
    <dgm:cxn modelId="{E809EFC1-6277-4DFA-9DEF-241A46040E49}" type="presOf" srcId="{B9F973F4-1986-4839-83EE-384627B44C0B}" destId="{12B4A977-5FA6-4A07-802C-AA6D0EEB7777}" srcOrd="0" destOrd="1" presId="urn:microsoft.com/office/officeart/2005/8/layout/list1"/>
    <dgm:cxn modelId="{B7DE635A-3EB0-435D-AB23-41CEE90A223C}" type="presOf" srcId="{B42957E8-1D2D-4301-A066-673C17C1C2DC}" destId="{62988405-AE87-495E-AF51-00CBB0D9BFC6}" srcOrd="0" destOrd="6" presId="urn:microsoft.com/office/officeart/2005/8/layout/list1"/>
    <dgm:cxn modelId="{EFAD8439-46AB-47CA-A8B2-F51BABB4A73E}" type="presParOf" srcId="{B3B7249F-5757-4A7C-BEF7-71348D7593BE}" destId="{7CDE6102-FD28-428A-95DA-6DCB55518C01}" srcOrd="0" destOrd="0" presId="urn:microsoft.com/office/officeart/2005/8/layout/list1"/>
    <dgm:cxn modelId="{CA529610-071C-4042-9516-E33CEEC8D24A}" type="presParOf" srcId="{7CDE6102-FD28-428A-95DA-6DCB55518C01}" destId="{B081BBCB-7BE3-4456-B937-9973AB502D49}" srcOrd="0" destOrd="0" presId="urn:microsoft.com/office/officeart/2005/8/layout/list1"/>
    <dgm:cxn modelId="{939C2B00-5EB0-4F76-8812-A26B4893DA57}" type="presParOf" srcId="{7CDE6102-FD28-428A-95DA-6DCB55518C01}" destId="{9E2351A8-7CCA-46F2-B1DD-4037B53D5622}" srcOrd="1" destOrd="0" presId="urn:microsoft.com/office/officeart/2005/8/layout/list1"/>
    <dgm:cxn modelId="{9006103E-ED6F-45CB-A6FC-44008E70A733}" type="presParOf" srcId="{B3B7249F-5757-4A7C-BEF7-71348D7593BE}" destId="{F88FFD47-EC51-48E9-8DFF-57F2941F82F1}" srcOrd="1" destOrd="0" presId="urn:microsoft.com/office/officeart/2005/8/layout/list1"/>
    <dgm:cxn modelId="{EC36CCF8-DA26-4B7A-B818-04E77AE65F1F}" type="presParOf" srcId="{B3B7249F-5757-4A7C-BEF7-71348D7593BE}" destId="{12B4A977-5FA6-4A07-802C-AA6D0EEB7777}" srcOrd="2" destOrd="0" presId="urn:microsoft.com/office/officeart/2005/8/layout/list1"/>
    <dgm:cxn modelId="{2BD90DB9-2D80-406B-A850-B9FF4E43DD4D}" type="presParOf" srcId="{B3B7249F-5757-4A7C-BEF7-71348D7593BE}" destId="{6501E595-CDAE-41C2-83A2-E97AAE0A59CA}" srcOrd="3" destOrd="0" presId="urn:microsoft.com/office/officeart/2005/8/layout/list1"/>
    <dgm:cxn modelId="{5CB0DFD9-A295-4DE8-9551-24B0BAA2A261}" type="presParOf" srcId="{B3B7249F-5757-4A7C-BEF7-71348D7593BE}" destId="{A7A03A6C-FA4A-43A9-9F9C-B444827EE848}" srcOrd="4" destOrd="0" presId="urn:microsoft.com/office/officeart/2005/8/layout/list1"/>
    <dgm:cxn modelId="{D182E502-15AC-442A-8274-BF24AB060232}" type="presParOf" srcId="{A7A03A6C-FA4A-43A9-9F9C-B444827EE848}" destId="{5259F152-50FC-4229-A205-B1BB2F96A4AA}" srcOrd="0" destOrd="0" presId="urn:microsoft.com/office/officeart/2005/8/layout/list1"/>
    <dgm:cxn modelId="{465B4082-C8C1-403A-B8BE-B2AC4ECF9360}" type="presParOf" srcId="{A7A03A6C-FA4A-43A9-9F9C-B444827EE848}" destId="{B0442031-1208-42B2-A3FD-9CCB45596D9B}" srcOrd="1" destOrd="0" presId="urn:microsoft.com/office/officeart/2005/8/layout/list1"/>
    <dgm:cxn modelId="{6307D6D4-AEAA-4DFE-9367-3D6CC4903718}" type="presParOf" srcId="{B3B7249F-5757-4A7C-BEF7-71348D7593BE}" destId="{9F27F0C9-DDC6-49B3-9103-D8A078D859CC}" srcOrd="5" destOrd="0" presId="urn:microsoft.com/office/officeart/2005/8/layout/list1"/>
    <dgm:cxn modelId="{66B38B56-015D-4C2E-8943-ACF47141F028}" type="presParOf" srcId="{B3B7249F-5757-4A7C-BEF7-71348D7593BE}" destId="{27F5C498-568F-4B2D-90F9-32B945494BF7}" srcOrd="6" destOrd="0" presId="urn:microsoft.com/office/officeart/2005/8/layout/list1"/>
    <dgm:cxn modelId="{BBE2B3F4-069C-49CF-B561-6C5A4CA37E00}" type="presParOf" srcId="{B3B7249F-5757-4A7C-BEF7-71348D7593BE}" destId="{269E94C0-C063-49AF-B1CA-38A7D0628447}" srcOrd="7" destOrd="0" presId="urn:microsoft.com/office/officeart/2005/8/layout/list1"/>
    <dgm:cxn modelId="{921AD475-5952-44AC-AB8D-27A193BEA19B}" type="presParOf" srcId="{B3B7249F-5757-4A7C-BEF7-71348D7593BE}" destId="{99AC342E-3425-4BAE-B3CF-EFED5DEBCAD0}" srcOrd="8" destOrd="0" presId="urn:microsoft.com/office/officeart/2005/8/layout/list1"/>
    <dgm:cxn modelId="{2B706ACC-404F-445A-89F1-95BAFAAF0A16}" type="presParOf" srcId="{99AC342E-3425-4BAE-B3CF-EFED5DEBCAD0}" destId="{4D279733-E4A8-4269-B2AD-D527B8F311B1}" srcOrd="0" destOrd="0" presId="urn:microsoft.com/office/officeart/2005/8/layout/list1"/>
    <dgm:cxn modelId="{7E7B240E-8092-4732-990D-685E279A2A23}" type="presParOf" srcId="{99AC342E-3425-4BAE-B3CF-EFED5DEBCAD0}" destId="{5EEE1E35-D998-4917-B59C-1928DB656755}" srcOrd="1" destOrd="0" presId="urn:microsoft.com/office/officeart/2005/8/layout/list1"/>
    <dgm:cxn modelId="{CD625B0F-8ECE-43CD-89B9-F59210EBC7F1}" type="presParOf" srcId="{B3B7249F-5757-4A7C-BEF7-71348D7593BE}" destId="{6AB8A914-DCCE-45AB-A22E-56561537FD98}" srcOrd="9" destOrd="0" presId="urn:microsoft.com/office/officeart/2005/8/layout/list1"/>
    <dgm:cxn modelId="{E1A19ED5-CF6A-4876-A9A3-333D1C064102}" type="presParOf" srcId="{B3B7249F-5757-4A7C-BEF7-71348D7593BE}" destId="{62988405-AE87-495E-AF51-00CBB0D9BFC6}" srcOrd="1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4657BDC5-D075-4154-90AB-99CFD4A44D91}">
      <dgm:prSet phldrT="[Текст]" custT="1"/>
      <dgm:spPr>
        <a:xfrm>
          <a:off x="0" y="5086535"/>
          <a:ext cx="6210300" cy="1229614"/>
        </a:xfrm>
      </dgm:spPr>
      <dgm:t>
        <a:bodyPr/>
        <a:lstStyle/>
        <a:p>
          <a:pPr algn="just"/>
          <a:r>
            <a:rPr lang="ru-RU" sz="1200">
              <a:latin typeface="Times New Roman" panose="02020603050405020304" pitchFamily="18" charset="0"/>
              <a:cs typeface="Times New Roman" panose="02020603050405020304" pitchFamily="18" charset="0"/>
            </a:rPr>
            <a:t>Атаулы әлеуметтік көмек алуға үміткер адам (отбасы) атаулы әлеуметтік көмек туралы ақпарат алу үшін тұрғылықты жері бойынша Орталыққа, ал тұрғылықты жері бойынша Орталық болмаған жағдайда - кент, ауыл, ауылдық округ әкіміне (бұдан әрі - әкім) жүгінеді.</a:t>
          </a:r>
          <a:endParaRPr lang="ru-RU" sz="1200" b="0">
            <a:latin typeface="Times New Roman" panose="02020603050405020304" pitchFamily="18" charset="0"/>
            <a:ea typeface="+mn-ea"/>
            <a:cs typeface="Times New Roman" panose="02020603050405020304" pitchFamily="18" charset="0"/>
          </a:endParaRPr>
        </a:p>
      </dgm:t>
    </dgm:pt>
    <dgm:pt modelId="{ECD88816-1B00-4B4F-BEF2-9CF32A757617}" type="sibTrans" cxnId="{F405B4E8-EC50-45AE-8BA0-6F8F3D245915}">
      <dgm:prSet/>
      <dgm:spPr/>
      <dgm:t>
        <a:bodyPr/>
        <a:lstStyle/>
        <a:p>
          <a:endParaRPr lang="ru-RU"/>
        </a:p>
      </dgm:t>
    </dgm:pt>
    <dgm:pt modelId="{5ED9F9D7-EF0D-4992-A9B0-124F905AD173}" type="parTrans" cxnId="{F405B4E8-EC50-45AE-8BA0-6F8F3D245915}">
      <dgm:prSet/>
      <dgm:spPr/>
      <dgm:t>
        <a:bodyPr/>
        <a:lstStyle/>
        <a:p>
          <a:endParaRPr lang="ru-RU"/>
        </a:p>
      </dgm:t>
    </dgm:pt>
    <dgm:pt modelId="{01E4AE26-55F4-4522-BF3F-F574CAD82898}">
      <dgm:prSet custT="1"/>
      <dgm:spPr>
        <a:xfrm>
          <a:off x="0" y="6379481"/>
          <a:ext cx="6210300" cy="772488"/>
        </a:xfrm>
      </dgm:spPr>
      <dgm:t>
        <a:bodyPr/>
        <a:lstStyle/>
        <a:p>
          <a:pPr algn="just"/>
          <a:r>
            <a:rPr lang="kk-KZ" sz="1200">
              <a:latin typeface="Times New Roman" panose="02020603050405020304" pitchFamily="18" charset="0"/>
              <a:cs typeface="Times New Roman" panose="02020603050405020304" pitchFamily="18" charset="0"/>
            </a:rPr>
            <a:t>Егер Сіз АӘК алушы болсаңыз, табысыңыз немесе отбасы құрамы өзгермесе, АӘК алу автоматты түрде ұзартылады. </a:t>
          </a:r>
          <a:r>
            <a:rPr lang="kk-KZ" sz="1100" b="0" i="1"/>
            <a:t>(ҚР Денсаулық сақтау және әлеуметтік даму министрінің 2015 жылғы 5 мамырдағы № 320 бұйрығы) http://adilet.zan.kz/rus/docs/V1500011426</a:t>
          </a:r>
          <a:endParaRPr lang="ru-RU" sz="1100" b="0" i="1">
            <a:latin typeface="Times New Roman" panose="02020603050405020304" pitchFamily="18" charset="0"/>
            <a:ea typeface="+mn-ea"/>
            <a:cs typeface="Times New Roman" panose="02020603050405020304" pitchFamily="18" charset="0"/>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6333113"/>
          <a:ext cx="4347210" cy="92735"/>
        </a:xfrm>
      </dgm:spPr>
      <dgm:t>
        <a:bodyPr/>
        <a:lstStyle/>
        <a:p>
          <a:pPr algn="just"/>
          <a:r>
            <a:rPr lang="kk-KZ" sz="1400" b="1">
              <a:latin typeface="Times New Roman" panose="02020603050405020304" pitchFamily="18" charset="0"/>
              <a:cs typeface="Times New Roman" panose="02020603050405020304" pitchFamily="18" charset="0"/>
            </a:rPr>
            <a:t>АӘК алушы болып табыламын, жәрдемақы алу кезеңі қалай ұзартылады, қайда барып, өтініш беремін, бұл үшін қандай құжаттар керек</a:t>
          </a:r>
          <a:r>
            <a:rPr lang="ru-RU" sz="1400" b="1">
              <a:latin typeface="Times New Roman" panose="02020603050405020304" pitchFamily="18" charset="0"/>
              <a:ea typeface="+mn-ea"/>
              <a:cs typeface="Times New Roman" panose="02020603050405020304" pitchFamily="18" charset="0"/>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F888C52C-89A8-4D7F-B7DC-D30D996BB6E5}">
      <dgm:prSet custT="1"/>
      <dgm:spPr>
        <a:xfrm>
          <a:off x="310515" y="7168934"/>
          <a:ext cx="4347210" cy="92735"/>
        </a:xfrm>
      </dgm:spPr>
      <dgm:t>
        <a:bodyPr/>
        <a:lstStyle/>
        <a:p>
          <a:pPr algn="just"/>
          <a:r>
            <a:rPr lang="kk-KZ" sz="1400" b="1">
              <a:latin typeface="Times New Roman" panose="02020603050405020304" pitchFamily="18" charset="0"/>
              <a:cs typeface="Times New Roman" panose="02020603050405020304" pitchFamily="18" charset="0"/>
            </a:rPr>
            <a:t>АӘК алғым келеді, бұрын аталған жәрдемақыны алған жоқпын, жәрдемақы тағайындау үшін қайда барамын, АӘК тағайындау үшін қандай құжаттар қажет</a:t>
          </a:r>
          <a:r>
            <a:rPr lang="ru-RU" sz="1400" b="1">
              <a:latin typeface="Times New Roman" panose="02020603050405020304" pitchFamily="18" charset="0"/>
              <a:ea typeface="+mn-ea"/>
              <a:cs typeface="Times New Roman" panose="02020603050405020304" pitchFamily="18" charset="0"/>
            </a:rPr>
            <a:t>?</a:t>
          </a:r>
          <a:endParaRPr lang="ru-RU" sz="1400" b="1" i="0">
            <a:latin typeface="Times New Roman" panose="02020603050405020304" pitchFamily="18" charset="0"/>
            <a:ea typeface="+mn-ea"/>
            <a:cs typeface="Times New Roman" panose="02020603050405020304" pitchFamily="18" charset="0"/>
          </a:endParaRPr>
        </a:p>
      </dgm:t>
    </dgm:pt>
    <dgm:pt modelId="{B530BEDB-F8A1-4993-B6D5-2C3FCA5C23E6}" type="parTrans" cxnId="{A6697DB7-8413-4A37-9D27-522FAD93D35E}">
      <dgm:prSet/>
      <dgm:spPr/>
      <dgm:t>
        <a:bodyPr/>
        <a:lstStyle/>
        <a:p>
          <a:endParaRPr lang="ru-RU"/>
        </a:p>
      </dgm:t>
    </dgm:pt>
    <dgm:pt modelId="{547A4F1D-13EF-4AE0-8E17-11743019CB7D}" type="sibTrans" cxnId="{A6697DB7-8413-4A37-9D27-522FAD93D35E}">
      <dgm:prSet/>
      <dgm:spPr/>
      <dgm:t>
        <a:bodyPr/>
        <a:lstStyle/>
        <a:p>
          <a:endParaRPr lang="ru-RU"/>
        </a:p>
      </dgm:t>
    </dgm:pt>
    <dgm:pt modelId="{26F588CB-CC06-4424-8758-763146A85014}">
      <dgm:prSet custT="1"/>
      <dgm:spPr>
        <a:xfrm>
          <a:off x="0" y="7215302"/>
          <a:ext cx="6210300" cy="811439"/>
        </a:xfrm>
      </dgm:spPr>
      <dgm:t>
        <a:bodyPr/>
        <a:lstStyle/>
        <a:p>
          <a:pPr algn="just"/>
          <a:r>
            <a:rPr lang="kk-KZ" sz="1200">
              <a:latin typeface="Times New Roman" panose="02020603050405020304" pitchFamily="18" charset="0"/>
              <a:cs typeface="Times New Roman" panose="02020603050405020304" pitchFamily="18" charset="0"/>
            </a:rPr>
            <a:t>Атаулы әлеуметтік көмек алуға үміткер адам (отбасы) атаулы әлеуметтік көмек туралы ақпарат алу үшін тұрғылықты жері бойынша Жұмыспен қамту орталығына, ол болмаған жағдайда - кент, ауыл, ауылдық округ әкіміне (бұдан әрі - әкім) жүгінеді, Тұрақты тұрғылықты жері бойынша тіркелмеген жағдайда, тұрғылықты жері бір елдімекен шегінде, атаулы әлеуметтік көмек тағайындауға жүгінген күннің алдындағы алты ай ішінде уақытша болу (тұру) орны бойынша, келесі жағдайларды қоспағанда, тіркелумен расталады. Адамның немесе отбасының жүгіну процесінде оған консультация беріледі, оның барысында оған келесідей ақпарат беріледі:</a:t>
          </a:r>
          <a:endParaRPr lang="ru-RU" sz="1200">
            <a:latin typeface="Times New Roman" panose="02020603050405020304" pitchFamily="18" charset="0"/>
            <a:ea typeface="+mn-ea"/>
            <a:cs typeface="Times New Roman" panose="02020603050405020304" pitchFamily="18" charset="0"/>
          </a:endParaRPr>
        </a:p>
      </dgm:t>
    </dgm:pt>
    <dgm:pt modelId="{1FCDA8D2-0C42-4CD6-8A44-EA34304722BB}" type="parTrans" cxnId="{F980FC37-240B-4CF9-87FA-AC4E597B3043}">
      <dgm:prSet/>
      <dgm:spPr/>
      <dgm:t>
        <a:bodyPr/>
        <a:lstStyle/>
        <a:p>
          <a:endParaRPr lang="ru-RU"/>
        </a:p>
      </dgm:t>
    </dgm:pt>
    <dgm:pt modelId="{5AC714A6-079C-4643-9786-6966B528F787}" type="sibTrans" cxnId="{F980FC37-240B-4CF9-87FA-AC4E597B3043}">
      <dgm:prSet/>
      <dgm:spPr/>
      <dgm:t>
        <a:bodyPr/>
        <a:lstStyle/>
        <a:p>
          <a:endParaRPr lang="ru-RU"/>
        </a:p>
      </dgm:t>
    </dgm:pt>
    <dgm:pt modelId="{502EDD64-2ABD-49AC-91DB-67333904E307}">
      <dgm:prSet phldrT="[Текст]" custT="1"/>
      <dgm:spPr>
        <a:xfrm>
          <a:off x="310515" y="5040167"/>
          <a:ext cx="4347210" cy="92735"/>
        </a:xfrm>
      </dgm:spPr>
      <dgm:t>
        <a:bodyPr/>
        <a:lstStyle/>
        <a:p>
          <a:r>
            <a:rPr lang="kk-KZ" sz="1400" b="1">
              <a:latin typeface="Times New Roman" panose="02020603050405020304" pitchFamily="18" charset="0"/>
              <a:cs typeface="Times New Roman" panose="02020603050405020304" pitchFamily="18" charset="0"/>
            </a:rPr>
            <a:t>АӘК алуға қайда жүгінеміз</a:t>
          </a:r>
          <a:r>
            <a:rPr lang="ru-RU" sz="1400" b="1">
              <a:latin typeface="Times New Roman" panose="02020603050405020304" pitchFamily="18" charset="0"/>
              <a:ea typeface="+mn-ea"/>
              <a:cs typeface="Times New Roman" panose="02020603050405020304" pitchFamily="18" charset="0"/>
            </a:rPr>
            <a:t>?</a:t>
          </a:r>
        </a:p>
      </dgm:t>
    </dgm:pt>
    <dgm:pt modelId="{486CF72B-CA60-41B5-A706-B334681E1F2E}" type="sibTrans" cxnId="{92EC5CD1-6A54-4803-9B83-39BED2B5160B}">
      <dgm:prSet/>
      <dgm:spPr/>
      <dgm:t>
        <a:bodyPr/>
        <a:lstStyle/>
        <a:p>
          <a:endParaRPr lang="ru-RU"/>
        </a:p>
      </dgm:t>
    </dgm:pt>
    <dgm:pt modelId="{AA960BE0-EDE4-4A9F-87BE-6D81620F254D}" type="parTrans" cxnId="{92EC5CD1-6A54-4803-9B83-39BED2B5160B}">
      <dgm:prSet/>
      <dgm:spPr/>
      <dgm:t>
        <a:bodyPr/>
        <a:lstStyle/>
        <a:p>
          <a:endParaRPr lang="ru-RU"/>
        </a:p>
      </dgm:t>
    </dgm:pt>
    <dgm:pt modelId="{16031A6C-112A-4049-8750-E9908472256E}">
      <dgm:prSet custT="1"/>
      <dgm:spPr>
        <a:xfrm>
          <a:off x="0" y="7215302"/>
          <a:ext cx="6210300" cy="811439"/>
        </a:xfrm>
      </dgm:spPr>
      <dgm:t>
        <a:bodyPr/>
        <a:lstStyle/>
        <a:p>
          <a:pPr algn="just"/>
          <a:endParaRPr lang="ru-RU" sz="1200">
            <a:latin typeface="Calibri"/>
            <a:ea typeface="+mn-ea"/>
            <a:cs typeface="+mn-cs"/>
          </a:endParaRPr>
        </a:p>
      </dgm:t>
    </dgm:pt>
    <dgm:pt modelId="{E7E16313-5968-4687-A5AC-3729202BA5E3}" type="parTrans" cxnId="{7110E59E-D48D-448C-91C7-D4FF9802379E}">
      <dgm:prSet/>
      <dgm:spPr/>
      <dgm:t>
        <a:bodyPr/>
        <a:lstStyle/>
        <a:p>
          <a:endParaRPr lang="ru-RU"/>
        </a:p>
      </dgm:t>
    </dgm:pt>
    <dgm:pt modelId="{9CFD3497-A788-49D0-B5FF-598D01EFCB40}" type="sibTrans" cxnId="{7110E59E-D48D-448C-91C7-D4FF9802379E}">
      <dgm:prSet/>
      <dgm:spPr/>
      <dgm:t>
        <a:bodyPr/>
        <a:lstStyle/>
        <a:p>
          <a:endParaRPr lang="ru-RU"/>
        </a:p>
      </dgm:t>
    </dgm:pt>
    <dgm:pt modelId="{55391579-C8A7-4DD5-BDB5-C103F2F95019}">
      <dgm:prSet phldrT="[Текст]" custT="1"/>
      <dgm:spPr>
        <a:xfrm>
          <a:off x="0" y="5086535"/>
          <a:ext cx="6210300" cy="1229614"/>
        </a:xfrm>
      </dgm:spPr>
      <dgm:t>
        <a:bodyPr/>
        <a:lstStyle/>
        <a:p>
          <a:pPr algn="just"/>
          <a:r>
            <a:rPr lang="kk-KZ" sz="1200">
              <a:latin typeface="Times New Roman" panose="02020603050405020304" pitchFamily="18" charset="0"/>
              <a:cs typeface="Times New Roman" panose="02020603050405020304" pitchFamily="18" charset="0"/>
            </a:rPr>
            <a:t>Тұрақты тұрғылықты жері бойынша тіркелмеген жағдайда, тұрғылықты жері бір елдімекен шегінде, атаулы әлеуметтік көмек тағайындауға жүгінген күннің алдындағы алты ай ішінде уақытша болу (тұру) орны бойынша, мынадай жағдайларды қоспағанда, тіркелумен расталады:төтенше жағдайлар;</a:t>
          </a:r>
          <a:endParaRPr lang="ru-RU" sz="1200" b="0">
            <a:latin typeface="Times New Roman" panose="02020603050405020304" pitchFamily="18" charset="0"/>
            <a:ea typeface="+mn-ea"/>
            <a:cs typeface="Times New Roman" panose="02020603050405020304" pitchFamily="18" charset="0"/>
          </a:endParaRPr>
        </a:p>
      </dgm:t>
    </dgm:pt>
    <dgm:pt modelId="{C26BC1F5-F5A8-4436-B35D-743D0B0107BB}" type="parTrans" cxnId="{120301EE-06F4-4AC5-A468-13F953E74590}">
      <dgm:prSet/>
      <dgm:spPr/>
      <dgm:t>
        <a:bodyPr/>
        <a:lstStyle/>
        <a:p>
          <a:endParaRPr lang="ru-RU"/>
        </a:p>
      </dgm:t>
    </dgm:pt>
    <dgm:pt modelId="{73AE5743-6F56-4017-A060-AC68E0B17F22}" type="sibTrans" cxnId="{120301EE-06F4-4AC5-A468-13F953E74590}">
      <dgm:prSet/>
      <dgm:spPr/>
      <dgm:t>
        <a:bodyPr/>
        <a:lstStyle/>
        <a:p>
          <a:endParaRPr lang="ru-RU"/>
        </a:p>
      </dgm:t>
    </dgm:pt>
    <dgm:pt modelId="{88E06CF2-E041-44CF-9C06-818DE92D2B41}">
      <dgm:prSet phldrT="[Текст]" custT="1"/>
      <dgm:spPr>
        <a:xfrm>
          <a:off x="0" y="5086535"/>
          <a:ext cx="6210300" cy="1229614"/>
        </a:xfrm>
      </dgm:spPr>
      <dgm:t>
        <a:bodyPr/>
        <a:lstStyle/>
        <a:p>
          <a:pPr algn="just"/>
          <a:r>
            <a:rPr lang="kk-KZ" sz="1200">
              <a:latin typeface="Times New Roman" panose="02020603050405020304" pitchFamily="18" charset="0"/>
              <a:cs typeface="Times New Roman" panose="02020603050405020304" pitchFamily="18" charset="0"/>
            </a:rPr>
            <a:t>мынадай негіздер бойынша өмірлік қиын жағдайлар:				әлеуметтік бейімсіздік пен әлеуметтік депривацияға алып келген қатыгездікпен қарау;									 үйінің болмауы (белгілі бір тұрғылықты жері жоқ адамдар);			</a:t>
          </a:r>
          <a:r>
            <a:rPr lang="ru-RU" sz="1200">
              <a:latin typeface="Times New Roman" panose="02020603050405020304" pitchFamily="18" charset="0"/>
              <a:cs typeface="Times New Roman" panose="02020603050405020304" pitchFamily="18" charset="0"/>
            </a:rPr>
            <a:t>бас бостандығынан айыру орындарынан босау</a:t>
          </a:r>
          <a:r>
            <a:rPr lang="ru-RU" sz="1100" b="0" i="1">
              <a:latin typeface="Times New Roman" panose="02020603050405020304" pitchFamily="18" charset="0"/>
              <a:cs typeface="Times New Roman" panose="02020603050405020304" pitchFamily="18" charset="0"/>
            </a:rPr>
            <a:t>.				  </a:t>
          </a:r>
          <a:r>
            <a:rPr lang="kk-KZ" sz="1100" b="0" i="1"/>
            <a:t>(ҚР Денсаулық сақтау және әлеуметтік даму министрінің 2015 жылғы 5 мамырдағы № 320 бұйрығы) http://adilet.zan.kz/rus/docs/V1500011426</a:t>
          </a:r>
          <a:endParaRPr lang="ru-RU" sz="1100" b="0" i="1">
            <a:latin typeface="Times New Roman" panose="02020603050405020304" pitchFamily="18" charset="0"/>
            <a:ea typeface="+mn-ea"/>
            <a:cs typeface="Times New Roman" panose="02020603050405020304" pitchFamily="18" charset="0"/>
          </a:endParaRPr>
        </a:p>
      </dgm:t>
    </dgm:pt>
    <dgm:pt modelId="{860460C7-B8DF-4BC7-800F-4F119C48F19B}" type="parTrans" cxnId="{BA7EB132-DBD8-469E-B3D1-3E5129D7CB25}">
      <dgm:prSet/>
      <dgm:spPr/>
      <dgm:t>
        <a:bodyPr/>
        <a:lstStyle/>
        <a:p>
          <a:endParaRPr lang="ru-RU"/>
        </a:p>
      </dgm:t>
    </dgm:pt>
    <dgm:pt modelId="{3F5CA3DE-7659-47D1-A413-83DC9195CE6F}" type="sibTrans" cxnId="{BA7EB132-DBD8-469E-B3D1-3E5129D7CB25}">
      <dgm:prSet/>
      <dgm:spPr/>
      <dgm:t>
        <a:bodyPr/>
        <a:lstStyle/>
        <a:p>
          <a:endParaRPr lang="ru-RU"/>
        </a:p>
      </dgm:t>
    </dgm:pt>
    <dgm:pt modelId="{C1E783EE-1D68-4C86-B28E-FA656B8BE3C8}">
      <dgm:prSet custT="1"/>
      <dgm:spPr>
        <a:xfrm>
          <a:off x="0" y="7215302"/>
          <a:ext cx="6210300" cy="811439"/>
        </a:xfrm>
      </dgm:spPr>
      <dgm:t>
        <a:bodyPr/>
        <a:lstStyle/>
        <a:p>
          <a:pPr algn="just"/>
          <a:r>
            <a:rPr lang="kk-KZ" sz="1200">
              <a:latin typeface="Times New Roman" panose="02020603050405020304" pitchFamily="18" charset="0"/>
              <a:cs typeface="Times New Roman" panose="02020603050405020304" pitchFamily="18" charset="0"/>
            </a:rPr>
            <a:t>шартсыз және шартты ақшалай көмек алу туралы;</a:t>
          </a:r>
          <a:endParaRPr lang="ru-RU" sz="1200">
            <a:latin typeface="Times New Roman" panose="02020603050405020304" pitchFamily="18" charset="0"/>
            <a:ea typeface="+mn-ea"/>
            <a:cs typeface="Times New Roman" panose="02020603050405020304" pitchFamily="18" charset="0"/>
          </a:endParaRPr>
        </a:p>
      </dgm:t>
    </dgm:pt>
    <dgm:pt modelId="{5155C2C6-46E0-464B-8BE7-B8BC92138A76}" type="parTrans" cxnId="{DB4A7F59-C347-4EB3-A78E-9C2F88E64584}">
      <dgm:prSet/>
      <dgm:spPr/>
      <dgm:t>
        <a:bodyPr/>
        <a:lstStyle/>
        <a:p>
          <a:endParaRPr lang="ru-RU"/>
        </a:p>
      </dgm:t>
    </dgm:pt>
    <dgm:pt modelId="{8974EF47-544A-40F9-9CD8-7255BD5F7532}" type="sibTrans" cxnId="{DB4A7F59-C347-4EB3-A78E-9C2F88E64584}">
      <dgm:prSet/>
      <dgm:spPr/>
      <dgm:t>
        <a:bodyPr/>
        <a:lstStyle/>
        <a:p>
          <a:endParaRPr lang="ru-RU"/>
        </a:p>
      </dgm:t>
    </dgm:pt>
    <dgm:pt modelId="{DF6D4C22-7F4E-4C55-81B3-19D46F87560F}">
      <dgm:prSet custT="1"/>
      <dgm:spPr>
        <a:xfrm>
          <a:off x="0" y="7215302"/>
          <a:ext cx="6210300" cy="811439"/>
        </a:xfrm>
      </dgm:spPr>
      <dgm:t>
        <a:bodyPr/>
        <a:lstStyle/>
        <a:p>
          <a:pPr algn="just"/>
          <a:r>
            <a:rPr lang="kk-KZ" sz="1200">
              <a:latin typeface="Times New Roman" panose="02020603050405020304" pitchFamily="18" charset="0"/>
              <a:cs typeface="Times New Roman" panose="02020603050405020304" pitchFamily="18" charset="0"/>
            </a:rPr>
            <a:t>жұмыспен қамтуға жәрдемдесудің белсенді шараларына және (немесе) әлеуметтік бейімдеу бағдарламаларына қатысу туралы; </a:t>
          </a:r>
          <a:endParaRPr lang="ru-RU" sz="1200">
            <a:latin typeface="Times New Roman" panose="02020603050405020304" pitchFamily="18" charset="0"/>
            <a:ea typeface="+mn-ea"/>
            <a:cs typeface="Times New Roman" panose="02020603050405020304" pitchFamily="18" charset="0"/>
          </a:endParaRPr>
        </a:p>
      </dgm:t>
    </dgm:pt>
    <dgm:pt modelId="{C58D2358-7401-4995-9CC6-10779FAEB64E}" type="parTrans" cxnId="{CF68B326-175C-402E-B4CE-11D1B6F45DDB}">
      <dgm:prSet/>
      <dgm:spPr/>
      <dgm:t>
        <a:bodyPr/>
        <a:lstStyle/>
        <a:p>
          <a:endParaRPr lang="ru-RU"/>
        </a:p>
      </dgm:t>
    </dgm:pt>
    <dgm:pt modelId="{127B93E7-EDDF-48F2-AFB7-D1D222698BF3}" type="sibTrans" cxnId="{CF68B326-175C-402E-B4CE-11D1B6F45DDB}">
      <dgm:prSet/>
      <dgm:spPr/>
      <dgm:t>
        <a:bodyPr/>
        <a:lstStyle/>
        <a:p>
          <a:endParaRPr lang="ru-RU"/>
        </a:p>
      </dgm:t>
    </dgm:pt>
    <dgm:pt modelId="{8E3BAD32-CC93-4FA6-A832-9F6FF27EFDC6}">
      <dgm:prSet custT="1"/>
      <dgm:spPr>
        <a:xfrm>
          <a:off x="0" y="7215302"/>
          <a:ext cx="6210300" cy="811439"/>
        </a:xfrm>
      </dgm:spPr>
      <dgm:t>
        <a:bodyPr/>
        <a:lstStyle/>
        <a:p>
          <a:pPr algn="just"/>
          <a:r>
            <a:rPr lang="kk-KZ" sz="1200">
              <a:latin typeface="Times New Roman" panose="02020603050405020304" pitchFamily="18" charset="0"/>
              <a:cs typeface="Times New Roman" panose="02020603050405020304" pitchFamily="18" charset="0"/>
            </a:rPr>
            <a:t>әлеуметтік келісімшарт жасасу қажеттілігі, әлеуметтік келісімшартқа қатысушы тараптардың міндеттемелері және әлеуметтік келісімшартты бұзу шарттары туралы;</a:t>
          </a:r>
          <a:endParaRPr lang="ru-RU" sz="1200">
            <a:latin typeface="Times New Roman" panose="02020603050405020304" pitchFamily="18" charset="0"/>
            <a:ea typeface="+mn-ea"/>
            <a:cs typeface="Times New Roman" panose="02020603050405020304" pitchFamily="18" charset="0"/>
          </a:endParaRPr>
        </a:p>
      </dgm:t>
    </dgm:pt>
    <dgm:pt modelId="{8FD0C637-471A-46A3-833D-D7D3FDFBBEBB}" type="parTrans" cxnId="{F9D12354-2100-4679-9750-5E95EADF4238}">
      <dgm:prSet/>
      <dgm:spPr/>
      <dgm:t>
        <a:bodyPr/>
        <a:lstStyle/>
        <a:p>
          <a:endParaRPr lang="ru-RU"/>
        </a:p>
      </dgm:t>
    </dgm:pt>
    <dgm:pt modelId="{4EAEAC30-38E6-47DE-BADC-D0A3BF7E704F}" type="sibTrans" cxnId="{F9D12354-2100-4679-9750-5E95EADF4238}">
      <dgm:prSet/>
      <dgm:spPr/>
      <dgm:t>
        <a:bodyPr/>
        <a:lstStyle/>
        <a:p>
          <a:endParaRPr lang="ru-RU"/>
        </a:p>
      </dgm:t>
    </dgm:pt>
    <dgm:pt modelId="{68C27A05-7DAD-498C-85AC-81AD99A475BE}">
      <dgm:prSet custT="1"/>
      <dgm:spPr>
        <a:xfrm>
          <a:off x="0" y="7215302"/>
          <a:ext cx="6210300" cy="811439"/>
        </a:xfrm>
      </dgm:spPr>
      <dgm:t>
        <a:bodyPr/>
        <a:lstStyle/>
        <a:p>
          <a:pPr algn="just"/>
          <a:r>
            <a:rPr lang="kk-KZ" sz="1200">
              <a:latin typeface="Times New Roman" panose="02020603050405020304" pitchFamily="18" charset="0"/>
              <a:cs typeface="Times New Roman" panose="02020603050405020304" pitchFamily="18" charset="0"/>
            </a:rPr>
            <a:t>АӘК мөлшерін өзгерту және (немесе) тоқтата тұру шарттары туралы, 6 айға атаулы әлеуметтік көмек тағайындау құқығынан айыру туралы; </a:t>
          </a:r>
          <a:r>
            <a:rPr lang="kk-KZ" sz="1100" b="0" i="1"/>
            <a:t>(ҚР Денсаулық сақтау және әлеуметтік даму министрінің 2015 жылғы 5 мамырдағы № 320 бұйрығы) http://adilet.zan.kz/rus/docs/V1500011426</a:t>
          </a:r>
          <a:endParaRPr lang="ru-RU" sz="1100" b="0" i="1">
            <a:latin typeface="Times New Roman" panose="02020603050405020304" pitchFamily="18" charset="0"/>
            <a:ea typeface="+mn-ea"/>
            <a:cs typeface="Times New Roman" panose="02020603050405020304" pitchFamily="18" charset="0"/>
          </a:endParaRPr>
        </a:p>
      </dgm:t>
    </dgm:pt>
    <dgm:pt modelId="{E809317A-FF3E-4B70-A2F9-484B6A847312}" type="parTrans" cxnId="{BBAFE109-9F17-4938-A806-70BF3FC64CB8}">
      <dgm:prSet/>
      <dgm:spPr/>
      <dgm:t>
        <a:bodyPr/>
        <a:lstStyle/>
        <a:p>
          <a:endParaRPr lang="ru-RU"/>
        </a:p>
      </dgm:t>
    </dgm:pt>
    <dgm:pt modelId="{04ED21C4-6617-44BE-AB47-78D6EDD19BE4}" type="sibTrans" cxnId="{BBAFE109-9F17-4938-A806-70BF3FC64CB8}">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1B5F2886-9D7B-4226-8646-4AF98419F38A}" type="pres">
      <dgm:prSet presAssocID="{502EDD64-2ABD-49AC-91DB-67333904E307}" presName="parentLin" presStyleCnt="0"/>
      <dgm:spPr/>
      <dgm:t>
        <a:bodyPr/>
        <a:lstStyle/>
        <a:p>
          <a:endParaRPr lang="ru-RU"/>
        </a:p>
      </dgm:t>
    </dgm:pt>
    <dgm:pt modelId="{41DE175C-C85D-4FB1-98B1-6C3239298C4D}" type="pres">
      <dgm:prSet presAssocID="{502EDD64-2ABD-49AC-91DB-67333904E307}" presName="parentLeftMargin" presStyleLbl="node1" presStyleIdx="0" presStyleCnt="3"/>
      <dgm:spPr>
        <a:prstGeom prst="roundRect">
          <a:avLst/>
        </a:prstGeom>
      </dgm:spPr>
      <dgm:t>
        <a:bodyPr/>
        <a:lstStyle/>
        <a:p>
          <a:endParaRPr lang="ru-RU"/>
        </a:p>
      </dgm:t>
    </dgm:pt>
    <dgm:pt modelId="{8E3771BE-E56B-4830-964D-A1CE5A42BB38}" type="pres">
      <dgm:prSet presAssocID="{502EDD64-2ABD-49AC-91DB-67333904E307}" presName="parentText" presStyleLbl="node1" presStyleIdx="0" presStyleCnt="3" custScaleX="143269" custScaleY="166660" custLinFactNeighborX="-6051" custLinFactNeighborY="-224">
        <dgm:presLayoutVars>
          <dgm:chMax val="0"/>
          <dgm:bulletEnabled val="1"/>
        </dgm:presLayoutVars>
      </dgm:prSet>
      <dgm:spPr/>
      <dgm:t>
        <a:bodyPr/>
        <a:lstStyle/>
        <a:p>
          <a:endParaRPr lang="ru-RU"/>
        </a:p>
      </dgm:t>
    </dgm:pt>
    <dgm:pt modelId="{60C1B9F2-FCD1-40B4-8645-094EF9194D21}" type="pres">
      <dgm:prSet presAssocID="{502EDD64-2ABD-49AC-91DB-67333904E307}" presName="negativeSpace" presStyleCnt="0"/>
      <dgm:spPr/>
      <dgm:t>
        <a:bodyPr/>
        <a:lstStyle/>
        <a:p>
          <a:endParaRPr lang="ru-RU"/>
        </a:p>
      </dgm:t>
    </dgm:pt>
    <dgm:pt modelId="{696F10AE-1FEA-4DB4-B041-1335DD2B3911}" type="pres">
      <dgm:prSet presAssocID="{502EDD64-2ABD-49AC-91DB-67333904E307}" presName="childText" presStyleLbl="conFgAcc1" presStyleIdx="0" presStyleCnt="3" custScaleY="105304" custLinFactNeighborX="452" custLinFactNeighborY="-8819">
        <dgm:presLayoutVars>
          <dgm:bulletEnabled val="1"/>
        </dgm:presLayoutVars>
      </dgm:prSet>
      <dgm:spPr>
        <a:prstGeom prst="rect">
          <a:avLst/>
        </a:prstGeom>
      </dgm:spPr>
      <dgm:t>
        <a:bodyPr/>
        <a:lstStyle/>
        <a:p>
          <a:endParaRPr lang="ru-RU"/>
        </a:p>
      </dgm:t>
    </dgm:pt>
    <dgm:pt modelId="{9B948645-4EF2-4F26-BB4B-D0B54C9E50A5}" type="pres">
      <dgm:prSet presAssocID="{486CF72B-CA60-41B5-A706-B334681E1F2E}"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0" presStyleCnt="3"/>
      <dgm:spPr>
        <a:prstGeom prst="roundRect">
          <a:avLst/>
        </a:prstGeom>
      </dgm:spPr>
      <dgm:t>
        <a:bodyPr/>
        <a:lstStyle/>
        <a:p>
          <a:endParaRPr lang="ru-RU"/>
        </a:p>
      </dgm:t>
    </dgm:pt>
    <dgm:pt modelId="{EA93B4A6-ED14-4369-AF9C-2370AD35A827}" type="pres">
      <dgm:prSet presAssocID="{F052D4FC-092F-4F8A-B6C7-85B6430013C2}" presName="parentText" presStyleLbl="node1" presStyleIdx="1" presStyleCnt="3" custScaleX="149093" custScaleY="231273">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1" presStyleCnt="3" custScaleY="108422" custLinFactNeighborX="-151" custLinFactNeighborY="7056">
        <dgm:presLayoutVars>
          <dgm:bulletEnabled val="1"/>
        </dgm:presLayoutVars>
      </dgm:prSet>
      <dgm:spPr>
        <a:prstGeom prst="rect">
          <a:avLst/>
        </a:prstGeom>
      </dgm:spPr>
      <dgm:t>
        <a:bodyPr/>
        <a:lstStyle/>
        <a:p>
          <a:endParaRPr lang="ru-RU"/>
        </a:p>
      </dgm:t>
    </dgm:pt>
    <dgm:pt modelId="{6A2CB7FA-13A6-47B5-97EA-BCB2BA87728A}" type="pres">
      <dgm:prSet presAssocID="{D626F6FC-A563-408B-8517-108560976B9F}" presName="spaceBetweenRectangles" presStyleCnt="0"/>
      <dgm:spPr/>
      <dgm:t>
        <a:bodyPr/>
        <a:lstStyle/>
        <a:p>
          <a:endParaRPr lang="ru-RU"/>
        </a:p>
      </dgm:t>
    </dgm:pt>
    <dgm:pt modelId="{14E03F2E-19A8-4489-979A-C49450787F64}" type="pres">
      <dgm:prSet presAssocID="{F888C52C-89A8-4D7F-B7DC-D30D996BB6E5}" presName="parentLin" presStyleCnt="0"/>
      <dgm:spPr/>
      <dgm:t>
        <a:bodyPr/>
        <a:lstStyle/>
        <a:p>
          <a:endParaRPr lang="ru-RU"/>
        </a:p>
      </dgm:t>
    </dgm:pt>
    <dgm:pt modelId="{16F337B5-FB03-405E-A49A-494BABD25A8C}" type="pres">
      <dgm:prSet presAssocID="{F888C52C-89A8-4D7F-B7DC-D30D996BB6E5}" presName="parentLeftMargin" presStyleLbl="node1" presStyleIdx="1" presStyleCnt="3"/>
      <dgm:spPr>
        <a:prstGeom prst="roundRect">
          <a:avLst/>
        </a:prstGeom>
      </dgm:spPr>
      <dgm:t>
        <a:bodyPr/>
        <a:lstStyle/>
        <a:p>
          <a:endParaRPr lang="ru-RU"/>
        </a:p>
      </dgm:t>
    </dgm:pt>
    <dgm:pt modelId="{987A45FC-517D-4FED-BFAB-3C56004FE62D}" type="pres">
      <dgm:prSet presAssocID="{F888C52C-89A8-4D7F-B7DC-D30D996BB6E5}" presName="parentText" presStyleLbl="node1" presStyleIdx="2" presStyleCnt="3" custScaleX="150804" custScaleY="244877" custLinFactNeighborX="3026" custLinFactNeighborY="-7446">
        <dgm:presLayoutVars>
          <dgm:chMax val="0"/>
          <dgm:bulletEnabled val="1"/>
        </dgm:presLayoutVars>
      </dgm:prSet>
      <dgm:spPr/>
      <dgm:t>
        <a:bodyPr/>
        <a:lstStyle/>
        <a:p>
          <a:endParaRPr lang="ru-RU"/>
        </a:p>
      </dgm:t>
    </dgm:pt>
    <dgm:pt modelId="{19DCD05F-694D-4E43-8FAA-68E53C0BAE3E}" type="pres">
      <dgm:prSet presAssocID="{F888C52C-89A8-4D7F-B7DC-D30D996BB6E5}" presName="negativeSpace" presStyleCnt="0"/>
      <dgm:spPr/>
      <dgm:t>
        <a:bodyPr/>
        <a:lstStyle/>
        <a:p>
          <a:endParaRPr lang="ru-RU"/>
        </a:p>
      </dgm:t>
    </dgm:pt>
    <dgm:pt modelId="{8A1B5F3C-64C9-4AE4-996C-5613CE283101}" type="pres">
      <dgm:prSet presAssocID="{F888C52C-89A8-4D7F-B7DC-D30D996BB6E5}" presName="childText" presStyleLbl="conFgAcc1" presStyleIdx="2" presStyleCnt="3" custLinFactNeighborX="0" custLinFactNeighborY="3528">
        <dgm:presLayoutVars>
          <dgm:bulletEnabled val="1"/>
        </dgm:presLayoutVars>
      </dgm:prSet>
      <dgm:spPr>
        <a:prstGeom prst="rect">
          <a:avLst/>
        </a:prstGeom>
      </dgm:spPr>
      <dgm:t>
        <a:bodyPr/>
        <a:lstStyle/>
        <a:p>
          <a:endParaRPr lang="ru-RU"/>
        </a:p>
      </dgm:t>
    </dgm:pt>
  </dgm:ptLst>
  <dgm:cxnLst>
    <dgm:cxn modelId="{446967BD-3AAE-4518-ACC4-C8280D2154E2}" type="presOf" srcId="{68C27A05-7DAD-498C-85AC-81AD99A475BE}" destId="{8A1B5F3C-64C9-4AE4-996C-5613CE283101}" srcOrd="0" destOrd="4" presId="urn:microsoft.com/office/officeart/2005/8/layout/list1"/>
    <dgm:cxn modelId="{912916FF-36F7-4212-ABE5-CD86018C8D60}" type="presOf" srcId="{4657BDC5-D075-4154-90AB-99CFD4A44D91}" destId="{696F10AE-1FEA-4DB4-B041-1335DD2B3911}" srcOrd="0" destOrd="0" presId="urn:microsoft.com/office/officeart/2005/8/layout/list1"/>
    <dgm:cxn modelId="{E59830FD-3569-416A-999E-67DEFF78DE2F}" type="presOf" srcId="{26F588CB-CC06-4424-8758-763146A85014}" destId="{8A1B5F3C-64C9-4AE4-996C-5613CE283101}" srcOrd="0" destOrd="0" presId="urn:microsoft.com/office/officeart/2005/8/layout/list1"/>
    <dgm:cxn modelId="{BA7EB132-DBD8-469E-B3D1-3E5129D7CB25}" srcId="{502EDD64-2ABD-49AC-91DB-67333904E307}" destId="{88E06CF2-E041-44CF-9C06-818DE92D2B41}" srcOrd="2" destOrd="0" parTransId="{860460C7-B8DF-4BC7-800F-4F119C48F19B}" sibTransId="{3F5CA3DE-7659-47D1-A413-83DC9195CE6F}"/>
    <dgm:cxn modelId="{DB4A7F59-C347-4EB3-A78E-9C2F88E64584}" srcId="{F888C52C-89A8-4D7F-B7DC-D30D996BB6E5}" destId="{C1E783EE-1D68-4C86-B28E-FA656B8BE3C8}" srcOrd="1" destOrd="0" parTransId="{5155C2C6-46E0-464B-8BE7-B8BC92138A76}" sibTransId="{8974EF47-544A-40F9-9CD8-7255BD5F7532}"/>
    <dgm:cxn modelId="{F980FC37-240B-4CF9-87FA-AC4E597B3043}" srcId="{F888C52C-89A8-4D7F-B7DC-D30D996BB6E5}" destId="{26F588CB-CC06-4424-8758-763146A85014}" srcOrd="0" destOrd="0" parTransId="{1FCDA8D2-0C42-4CD6-8A44-EA34304722BB}" sibTransId="{5AC714A6-079C-4643-9786-6966B528F787}"/>
    <dgm:cxn modelId="{6A8CC13A-0DF1-497B-BCCC-5A1F487D4386}" type="presOf" srcId="{502EDD64-2ABD-49AC-91DB-67333904E307}" destId="{41DE175C-C85D-4FB1-98B1-6C3239298C4D}" srcOrd="0" destOrd="0" presId="urn:microsoft.com/office/officeart/2005/8/layout/list1"/>
    <dgm:cxn modelId="{035DAA88-8722-4AB5-B9CE-E370A4C13EA1}" type="presOf" srcId="{C1E783EE-1D68-4C86-B28E-FA656B8BE3C8}" destId="{8A1B5F3C-64C9-4AE4-996C-5613CE283101}" srcOrd="0" destOrd="1" presId="urn:microsoft.com/office/officeart/2005/8/layout/list1"/>
    <dgm:cxn modelId="{FA07C25A-2275-476D-A7F5-670F64FC2B70}" type="presOf" srcId="{DF6D4C22-7F4E-4C55-81B3-19D46F87560F}" destId="{8A1B5F3C-64C9-4AE4-996C-5613CE283101}" srcOrd="0" destOrd="2" presId="urn:microsoft.com/office/officeart/2005/8/layout/list1"/>
    <dgm:cxn modelId="{4F79B120-4810-4656-A8E7-824FBD9F1FAA}" type="presOf" srcId="{F888C52C-89A8-4D7F-B7DC-D30D996BB6E5}" destId="{987A45FC-517D-4FED-BFAB-3C56004FE62D}" srcOrd="1" destOrd="0" presId="urn:microsoft.com/office/officeart/2005/8/layout/list1"/>
    <dgm:cxn modelId="{A6697DB7-8413-4A37-9D27-522FAD93D35E}" srcId="{71A9BE32-7A19-4904-9AF9-EE528125700C}" destId="{F888C52C-89A8-4D7F-B7DC-D30D996BB6E5}" srcOrd="2" destOrd="0" parTransId="{B530BEDB-F8A1-4993-B6D5-2C3FCA5C23E6}" sibTransId="{547A4F1D-13EF-4AE0-8E17-11743019CB7D}"/>
    <dgm:cxn modelId="{CF68B326-175C-402E-B4CE-11D1B6F45DDB}" srcId="{F888C52C-89A8-4D7F-B7DC-D30D996BB6E5}" destId="{DF6D4C22-7F4E-4C55-81B3-19D46F87560F}" srcOrd="2" destOrd="0" parTransId="{C58D2358-7401-4995-9CC6-10779FAEB64E}" sibTransId="{127B93E7-EDDF-48F2-AFB7-D1D222698BF3}"/>
    <dgm:cxn modelId="{1342F38C-1881-4918-B028-DC67F8039DCF}" type="presOf" srcId="{8E3BAD32-CC93-4FA6-A832-9F6FF27EFDC6}" destId="{8A1B5F3C-64C9-4AE4-996C-5613CE283101}" srcOrd="0" destOrd="3" presId="urn:microsoft.com/office/officeart/2005/8/layout/list1"/>
    <dgm:cxn modelId="{88D001D2-04FD-4EE7-B8BD-C77FB61084C0}" type="presOf" srcId="{F052D4FC-092F-4F8A-B6C7-85B6430013C2}" destId="{EA93B4A6-ED14-4369-AF9C-2370AD35A827}" srcOrd="1" destOrd="0" presId="urn:microsoft.com/office/officeart/2005/8/layout/list1"/>
    <dgm:cxn modelId="{E70F06B5-D4AC-4D6B-BCA9-07D928E2EEBE}" type="presOf" srcId="{F888C52C-89A8-4D7F-B7DC-D30D996BB6E5}" destId="{16F337B5-FB03-405E-A49A-494BABD25A8C}" srcOrd="0" destOrd="0" presId="urn:microsoft.com/office/officeart/2005/8/layout/list1"/>
    <dgm:cxn modelId="{BBAFE109-9F17-4938-A806-70BF3FC64CB8}" srcId="{F888C52C-89A8-4D7F-B7DC-D30D996BB6E5}" destId="{68C27A05-7DAD-498C-85AC-81AD99A475BE}" srcOrd="4" destOrd="0" parTransId="{E809317A-FF3E-4B70-A2F9-484B6A847312}" sibTransId="{04ED21C4-6617-44BE-AB47-78D6EDD19BE4}"/>
    <dgm:cxn modelId="{EA4811D9-AFCA-4D25-9DF0-5D4BCE2C16D5}" type="presOf" srcId="{F052D4FC-092F-4F8A-B6C7-85B6430013C2}" destId="{D75B9892-78A4-4666-9D56-697E9EE76C3E}" srcOrd="0" destOrd="0" presId="urn:microsoft.com/office/officeart/2005/8/layout/list1"/>
    <dgm:cxn modelId="{F9E77879-D984-4F6C-B0C1-7476447008F5}" type="presOf" srcId="{88E06CF2-E041-44CF-9C06-818DE92D2B41}" destId="{696F10AE-1FEA-4DB4-B041-1335DD2B3911}" srcOrd="0" destOrd="2" presId="urn:microsoft.com/office/officeart/2005/8/layout/list1"/>
    <dgm:cxn modelId="{F9D12354-2100-4679-9750-5E95EADF4238}" srcId="{F888C52C-89A8-4D7F-B7DC-D30D996BB6E5}" destId="{8E3BAD32-CC93-4FA6-A832-9F6FF27EFDC6}" srcOrd="3" destOrd="0" parTransId="{8FD0C637-471A-46A3-833D-D7D3FDFBBEBB}" sibTransId="{4EAEAC30-38E6-47DE-BADC-D0A3BF7E704F}"/>
    <dgm:cxn modelId="{013E6C38-08DA-47CD-992D-44378196F0F5}" type="presOf" srcId="{01E4AE26-55F4-4522-BF3F-F574CAD82898}" destId="{7B29878E-5797-4BC0-90A2-7975758AF79A}" srcOrd="0" destOrd="0" presId="urn:microsoft.com/office/officeart/2005/8/layout/list1"/>
    <dgm:cxn modelId="{50414F79-C87B-4B1E-A7D0-8F75ADEAEFDF}" type="presOf" srcId="{55391579-C8A7-4DD5-BDB5-C103F2F95019}" destId="{696F10AE-1FEA-4DB4-B041-1335DD2B3911}" srcOrd="0" destOrd="1" presId="urn:microsoft.com/office/officeart/2005/8/layout/list1"/>
    <dgm:cxn modelId="{2771709D-0AF0-45B1-87F5-D4EED0534766}" srcId="{71A9BE32-7A19-4904-9AF9-EE528125700C}" destId="{F052D4FC-092F-4F8A-B6C7-85B6430013C2}" srcOrd="1" destOrd="0" parTransId="{61D694CD-D2EC-4B10-BD9E-6E81FFFC6F36}" sibTransId="{D626F6FC-A563-408B-8517-108560976B9F}"/>
    <dgm:cxn modelId="{E8E107AD-C33C-46B0-9CC9-0A9D2967DDA1}" type="presOf" srcId="{502EDD64-2ABD-49AC-91DB-67333904E307}" destId="{8E3771BE-E56B-4830-964D-A1CE5A42BB38}" srcOrd="1" destOrd="0" presId="urn:microsoft.com/office/officeart/2005/8/layout/list1"/>
    <dgm:cxn modelId="{BDADC8CF-E12D-473A-AC0F-6BB0B3FA2283}" type="presOf" srcId="{16031A6C-112A-4049-8750-E9908472256E}" destId="{8A1B5F3C-64C9-4AE4-996C-5613CE283101}" srcOrd="0" destOrd="5" presId="urn:microsoft.com/office/officeart/2005/8/layout/list1"/>
    <dgm:cxn modelId="{120301EE-06F4-4AC5-A468-13F953E74590}" srcId="{502EDD64-2ABD-49AC-91DB-67333904E307}" destId="{55391579-C8A7-4DD5-BDB5-C103F2F95019}" srcOrd="1" destOrd="0" parTransId="{C26BC1F5-F5A8-4436-B35D-743D0B0107BB}" sibTransId="{73AE5743-6F56-4017-A060-AC68E0B17F22}"/>
    <dgm:cxn modelId="{F405B4E8-EC50-45AE-8BA0-6F8F3D245915}" srcId="{502EDD64-2ABD-49AC-91DB-67333904E307}" destId="{4657BDC5-D075-4154-90AB-99CFD4A44D91}" srcOrd="0" destOrd="0" parTransId="{5ED9F9D7-EF0D-4992-A9B0-124F905AD173}" sibTransId="{ECD88816-1B00-4B4F-BEF2-9CF32A757617}"/>
    <dgm:cxn modelId="{F90D6E14-87EF-488D-838B-8B349B755AD4}" type="presOf" srcId="{71A9BE32-7A19-4904-9AF9-EE528125700C}" destId="{B3B7249F-5757-4A7C-BEF7-71348D7593BE}" srcOrd="0" destOrd="0" presId="urn:microsoft.com/office/officeart/2005/8/layout/list1"/>
    <dgm:cxn modelId="{92EC5CD1-6A54-4803-9B83-39BED2B5160B}" srcId="{71A9BE32-7A19-4904-9AF9-EE528125700C}" destId="{502EDD64-2ABD-49AC-91DB-67333904E307}" srcOrd="0" destOrd="0" parTransId="{AA960BE0-EDE4-4A9F-87BE-6D81620F254D}" sibTransId="{486CF72B-CA60-41B5-A706-B334681E1F2E}"/>
    <dgm:cxn modelId="{7110E59E-D48D-448C-91C7-D4FF9802379E}" srcId="{F888C52C-89A8-4D7F-B7DC-D30D996BB6E5}" destId="{16031A6C-112A-4049-8750-E9908472256E}" srcOrd="5" destOrd="0" parTransId="{E7E16313-5968-4687-A5AC-3729202BA5E3}" sibTransId="{9CFD3497-A788-49D0-B5FF-598D01EFCB40}"/>
    <dgm:cxn modelId="{5966B9D0-98EE-4B36-BB0C-361F579D2B56}" srcId="{F052D4FC-092F-4F8A-B6C7-85B6430013C2}" destId="{01E4AE26-55F4-4522-BF3F-F574CAD82898}" srcOrd="0" destOrd="0" parTransId="{D5A606D8-FC25-4BF7-B04E-96CCA5620770}" sibTransId="{2408CE54-B760-4C27-BF01-FD25982A1C9D}"/>
    <dgm:cxn modelId="{6D009382-FA12-41D4-A9A3-A2B5834BC1CB}" type="presParOf" srcId="{B3B7249F-5757-4A7C-BEF7-71348D7593BE}" destId="{1B5F2886-9D7B-4226-8646-4AF98419F38A}" srcOrd="0" destOrd="0" presId="urn:microsoft.com/office/officeart/2005/8/layout/list1"/>
    <dgm:cxn modelId="{4DCD4D38-2046-4B36-8239-B0287035DC73}" type="presParOf" srcId="{1B5F2886-9D7B-4226-8646-4AF98419F38A}" destId="{41DE175C-C85D-4FB1-98B1-6C3239298C4D}" srcOrd="0" destOrd="0" presId="urn:microsoft.com/office/officeart/2005/8/layout/list1"/>
    <dgm:cxn modelId="{D1A25F81-3BE6-404E-B70E-E5AA913AD38F}" type="presParOf" srcId="{1B5F2886-9D7B-4226-8646-4AF98419F38A}" destId="{8E3771BE-E56B-4830-964D-A1CE5A42BB38}" srcOrd="1" destOrd="0" presId="urn:microsoft.com/office/officeart/2005/8/layout/list1"/>
    <dgm:cxn modelId="{08C15838-EE0A-4992-AE04-5B8CABB19C85}" type="presParOf" srcId="{B3B7249F-5757-4A7C-BEF7-71348D7593BE}" destId="{60C1B9F2-FCD1-40B4-8645-094EF9194D21}" srcOrd="1" destOrd="0" presId="urn:microsoft.com/office/officeart/2005/8/layout/list1"/>
    <dgm:cxn modelId="{924290B1-381C-43ED-85F9-0B5982963828}" type="presParOf" srcId="{B3B7249F-5757-4A7C-BEF7-71348D7593BE}" destId="{696F10AE-1FEA-4DB4-B041-1335DD2B3911}" srcOrd="2" destOrd="0" presId="urn:microsoft.com/office/officeart/2005/8/layout/list1"/>
    <dgm:cxn modelId="{2B4EEB06-EA2F-4D25-802B-0C1CEEB9F917}" type="presParOf" srcId="{B3B7249F-5757-4A7C-BEF7-71348D7593BE}" destId="{9B948645-4EF2-4F26-BB4B-D0B54C9E50A5}" srcOrd="3" destOrd="0" presId="urn:microsoft.com/office/officeart/2005/8/layout/list1"/>
    <dgm:cxn modelId="{8009B9B3-3F9E-4BF7-9016-B5EBA0E0BB6F}" type="presParOf" srcId="{B3B7249F-5757-4A7C-BEF7-71348D7593BE}" destId="{81EC603C-1FA2-447D-A8D1-ACC054F181F6}" srcOrd="4" destOrd="0" presId="urn:microsoft.com/office/officeart/2005/8/layout/list1"/>
    <dgm:cxn modelId="{7B67E136-5739-4DFF-AB3B-F56CF178CFD0}" type="presParOf" srcId="{81EC603C-1FA2-447D-A8D1-ACC054F181F6}" destId="{D75B9892-78A4-4666-9D56-697E9EE76C3E}" srcOrd="0" destOrd="0" presId="urn:microsoft.com/office/officeart/2005/8/layout/list1"/>
    <dgm:cxn modelId="{4B0C94F1-EA44-4F1F-9938-7195417877E7}" type="presParOf" srcId="{81EC603C-1FA2-447D-A8D1-ACC054F181F6}" destId="{EA93B4A6-ED14-4369-AF9C-2370AD35A827}" srcOrd="1" destOrd="0" presId="urn:microsoft.com/office/officeart/2005/8/layout/list1"/>
    <dgm:cxn modelId="{23FDC1F3-86F5-4498-9362-976D9CD27BC4}" type="presParOf" srcId="{B3B7249F-5757-4A7C-BEF7-71348D7593BE}" destId="{497F3389-CCFE-4BB1-95E5-8658EC6238C6}" srcOrd="5" destOrd="0" presId="urn:microsoft.com/office/officeart/2005/8/layout/list1"/>
    <dgm:cxn modelId="{D9D4C2E0-36D7-4E66-864B-FDC48F9DCD37}" type="presParOf" srcId="{B3B7249F-5757-4A7C-BEF7-71348D7593BE}" destId="{7B29878E-5797-4BC0-90A2-7975758AF79A}" srcOrd="6" destOrd="0" presId="urn:microsoft.com/office/officeart/2005/8/layout/list1"/>
    <dgm:cxn modelId="{57E14054-4F29-42CC-9A58-CB9FD1801E3A}" type="presParOf" srcId="{B3B7249F-5757-4A7C-BEF7-71348D7593BE}" destId="{6A2CB7FA-13A6-47B5-97EA-BCB2BA87728A}" srcOrd="7" destOrd="0" presId="urn:microsoft.com/office/officeart/2005/8/layout/list1"/>
    <dgm:cxn modelId="{7EAB9D0D-F74C-483A-8B4E-4E4271E8B652}" type="presParOf" srcId="{B3B7249F-5757-4A7C-BEF7-71348D7593BE}" destId="{14E03F2E-19A8-4489-979A-C49450787F64}" srcOrd="8" destOrd="0" presId="urn:microsoft.com/office/officeart/2005/8/layout/list1"/>
    <dgm:cxn modelId="{6925054A-6E58-40E6-99DE-BB0ABF8FD884}" type="presParOf" srcId="{14E03F2E-19A8-4489-979A-C49450787F64}" destId="{16F337B5-FB03-405E-A49A-494BABD25A8C}" srcOrd="0" destOrd="0" presId="urn:microsoft.com/office/officeart/2005/8/layout/list1"/>
    <dgm:cxn modelId="{170E991E-836A-405E-BBCA-390C89D8173A}" type="presParOf" srcId="{14E03F2E-19A8-4489-979A-C49450787F64}" destId="{987A45FC-517D-4FED-BFAB-3C56004FE62D}" srcOrd="1" destOrd="0" presId="urn:microsoft.com/office/officeart/2005/8/layout/list1"/>
    <dgm:cxn modelId="{BA6788B9-0D5A-4B53-A70A-990A790505F3}" type="presParOf" srcId="{B3B7249F-5757-4A7C-BEF7-71348D7593BE}" destId="{19DCD05F-694D-4E43-8FAA-68E53C0BAE3E}" srcOrd="9" destOrd="0" presId="urn:microsoft.com/office/officeart/2005/8/layout/list1"/>
    <dgm:cxn modelId="{18B1E902-A599-4894-A6A8-C2DB90853E79}" type="presParOf" srcId="{B3B7249F-5757-4A7C-BEF7-71348D7593BE}" destId="{8A1B5F3C-64C9-4AE4-996C-5613CE283101}"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dgm:spPr>
      <dgm:t>
        <a:bodyPr/>
        <a:lstStyle/>
        <a:p>
          <a:pPr algn="just"/>
          <a:r>
            <a:rPr lang="kk-KZ" sz="1400" b="1">
              <a:latin typeface="Times New Roman" panose="02020603050405020304" pitchFamily="18" charset="0"/>
              <a:cs typeface="Times New Roman" panose="02020603050405020304" pitchFamily="18" charset="0"/>
            </a:rPr>
            <a:t>АӘК  алу үшін қандай құжаттарды ұсыну қажет</a:t>
          </a:r>
          <a:r>
            <a:rPr lang="ru-RU" sz="1400" b="1">
              <a:latin typeface="Times New Roman" panose="02020603050405020304" pitchFamily="18" charset="0"/>
              <a:ea typeface="+mn-ea"/>
              <a:cs typeface="Times New Roman" panose="02020603050405020304" pitchFamily="18" charset="0"/>
            </a:rPr>
            <a:t>?</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dgm:spPr>
      <dgm:t>
        <a:bodyPr/>
        <a:lstStyle/>
        <a:p>
          <a:pPr algn="just"/>
          <a:r>
            <a:rPr lang="kk-KZ" sz="1400" b="1">
              <a:latin typeface="Times New Roman" panose="02020603050405020304" pitchFamily="18" charset="0"/>
              <a:cs typeface="Times New Roman" panose="02020603050405020304" pitchFamily="18" charset="0"/>
            </a:rPr>
            <a:t>Отбасының  жиынтық табысын есептеу кезінде не қарастырылмайды? </a:t>
          </a:r>
          <a:endParaRPr lang="ru-RU" sz="1400" b="1">
            <a:latin typeface="Times New Roman" panose="02020603050405020304" pitchFamily="18" charset="0"/>
            <a:ea typeface="+mn-ea"/>
            <a:cs typeface="Times New Roman" panose="02020603050405020304" pitchFamily="18" charset="0"/>
          </a:endParaRP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B9F973F4-1986-4839-83EE-384627B44C0B}">
      <dgm:prSet phldrT="[Текст]" custT="1"/>
      <dgm:spPr>
        <a:xfrm>
          <a:off x="0" y="76126"/>
          <a:ext cx="6210300" cy="1369947"/>
        </a:xfrm>
      </dgm:spPr>
      <dgm:t>
        <a:bodyPr/>
        <a:lstStyle/>
        <a:p>
          <a:pPr algn="just"/>
          <a:r>
            <a:rPr lang="kk-KZ" sz="1200" b="0">
              <a:latin typeface="Times New Roman" panose="02020603050405020304" pitchFamily="18" charset="0"/>
              <a:cs typeface="Times New Roman" panose="02020603050405020304" pitchFamily="18" charset="0"/>
            </a:rPr>
            <a:t>Өтініш берушіде сәйкестендіру үшін өзімен бірге жеке басын куәландыратын құжат (ҚР азаматының жеке куәлігі (паспорты), ҚР тұрақты тұратын шетелдіктің тұруға ыхтиярхаты, азаматтығы жоқ адамның куәлігі, босқын куәлігі), ал оралмандар үшін - оралман куәлігі болуы тиіс. </a:t>
          </a:r>
          <a:r>
            <a:rPr lang="kk-KZ" sz="1100" b="0" i="1"/>
            <a:t>(ҚР Денсаулық сақтау және әлеуметтік даму министрінің 2015 жылғы 5 мамырдағы № 320 бұйрығы) http://adilet.zan.kz/rus/docs/V1500011426</a:t>
          </a:r>
          <a:endParaRPr lang="ru-RU" sz="1100" b="0" i="1">
            <a:latin typeface="Times New Roman" panose="02020603050405020304" pitchFamily="18" charset="0"/>
            <a:ea typeface="+mn-ea"/>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E1E372B9-F2E9-40F0-9F15-0DAEAFE24E35}">
      <dgm:prSet phldrT="[Текст]" custT="1"/>
      <dgm:spPr>
        <a:xfrm>
          <a:off x="0" y="1539990"/>
          <a:ext cx="6210300" cy="528277"/>
        </a:xfrm>
      </dgm:spPr>
      <dgm:t>
        <a:bodyPr/>
        <a:lstStyle/>
        <a:p>
          <a:pPr algn="just"/>
          <a:r>
            <a:rPr lang="kk-KZ" sz="1200">
              <a:latin typeface="Times New Roman" panose="02020603050405020304" pitchFamily="18" charset="0"/>
              <a:cs typeface="Times New Roman" panose="02020603050405020304" pitchFamily="18" charset="0"/>
            </a:rPr>
            <a:t>Мыналар отбасының жиынтық табысын есептеу кезінде жеке тұлғаның табысы ретінде қарастырылмайды:								1) АӘК;										2) тұрғын үй көмегі;								3) жерлеуге арналған біржолғы жәрдемақы;					4) он алты жасқа дейінгі мүгедек балаларға мүгедектігі бойынша берілетін мемлекеттік әлеуметтік жәрдемақылар;						5) бірінші, екінші, үшінші топтардағы он алты жастан он сегіз жасқа дейінгі мүгедек балаларға мүгедектігі бойынша берілетін мемлекеттік әлеуметтік жәрдемақылар;		6) он алты жасқа дейінгі мүгедек балаларға арнаулы мемлекеттік жәрдемақылар;									7) бірінші, екінші, үшінші топтардағы он алты жастан он сегіз жасқа дейінгі мүгедек балаларға берілетін арнаулы мемлекеттік жәрдемақылар. </a:t>
          </a:r>
          <a:r>
            <a:rPr lang="kk-KZ" sz="1100" b="0" i="1"/>
            <a:t>(ҚР Еңбек және халықты әлеуметтік қорғау министрінің 2009 жылғы 28 шілдедегі N 237-п бұйрығы). http://adilet.zan.kz/rus/docs/V090005757</a:t>
          </a:r>
          <a:endParaRPr lang="ru-RU" sz="1200" b="0" i="1">
            <a:latin typeface="Times New Roman" panose="02020603050405020304" pitchFamily="18" charset="0"/>
            <a:ea typeface="+mn-ea"/>
            <a:cs typeface="Times New Roman" panose="02020603050405020304" pitchFamily="18" charset="0"/>
          </a:endParaRPr>
        </a:p>
      </dgm:t>
    </dgm:pt>
    <dgm:pt modelId="{D6FCB499-5BA2-41BB-BD53-01B820832283}" type="parTrans" cxnId="{9C6525FC-A163-478B-9457-26A3942746A2}">
      <dgm:prSet/>
      <dgm:spPr/>
      <dgm:t>
        <a:bodyPr/>
        <a:lstStyle/>
        <a:p>
          <a:endParaRPr lang="ru-RU"/>
        </a:p>
      </dgm:t>
    </dgm:pt>
    <dgm:pt modelId="{1F84C5A2-EE90-4D1B-965D-38033F726992}" type="sibTrans" cxnId="{9C6525FC-A163-478B-9457-26A3942746A2}">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2"/>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2" custScaleX="163346" custScaleY="40429">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2"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2"/>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2" custScaleX="188947" custScaleY="42066" custLinFactNeighborX="-5860" custLinFactNeighborY="-9078">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2">
        <dgm:presLayoutVars>
          <dgm:bulletEnabled val="1"/>
        </dgm:presLayoutVars>
      </dgm:prSet>
      <dgm:spPr>
        <a:prstGeom prst="rect">
          <a:avLst/>
        </a:prstGeom>
      </dgm:spPr>
      <dgm:t>
        <a:bodyPr/>
        <a:lstStyle/>
        <a:p>
          <a:endParaRPr lang="ru-RU"/>
        </a:p>
      </dgm:t>
    </dgm:pt>
  </dgm:ptLst>
  <dgm:cxnLst>
    <dgm:cxn modelId="{24A504C0-DB03-46B9-BBC8-D0F343AE80FE}" type="presOf" srcId="{E1E372B9-F2E9-40F0-9F15-0DAEAFE24E35}" destId="{27F5C498-568F-4B2D-90F9-32B945494BF7}" srcOrd="0" destOrd="0" presId="urn:microsoft.com/office/officeart/2005/8/layout/list1"/>
    <dgm:cxn modelId="{2DED9E01-A01B-4EA5-902E-68CC392053AA}" type="presOf" srcId="{B9F973F4-1986-4839-83EE-384627B44C0B}" destId="{12B4A977-5FA6-4A07-802C-AA6D0EEB7777}" srcOrd="0" destOrd="0" presId="urn:microsoft.com/office/officeart/2005/8/layout/list1"/>
    <dgm:cxn modelId="{6CED9096-4155-4F51-8605-B8A21CBD8E62}" type="presOf" srcId="{95BE712C-E84A-482C-A16D-662F0312F5D5}" destId="{5259F152-50FC-4229-A205-B1BB2F96A4AA}" srcOrd="0" destOrd="0" presId="urn:microsoft.com/office/officeart/2005/8/layout/list1"/>
    <dgm:cxn modelId="{068D9BB5-A0AD-4103-9CFE-AE9B7664B784}" type="presOf" srcId="{5CE82940-ABBE-4694-87C0-0D84D70F39E6}" destId="{B081BBCB-7BE3-4456-B937-9973AB502D49}" srcOrd="0" destOrd="0" presId="urn:microsoft.com/office/officeart/2005/8/layout/list1"/>
    <dgm:cxn modelId="{7765CC7C-1391-47A8-9829-2A1A0B3461BF}" type="presOf" srcId="{95BE712C-E84A-482C-A16D-662F0312F5D5}" destId="{B0442031-1208-42B2-A3FD-9CCB45596D9B}" srcOrd="1" destOrd="0" presId="urn:microsoft.com/office/officeart/2005/8/layout/list1"/>
    <dgm:cxn modelId="{7E1450EA-0C0C-47C6-A532-C93EBCB4B569}" type="presOf" srcId="{5CE82940-ABBE-4694-87C0-0D84D70F39E6}" destId="{9E2351A8-7CCA-46F2-B1DD-4037B53D5622}" srcOrd="1" destOrd="0" presId="urn:microsoft.com/office/officeart/2005/8/layout/list1"/>
    <dgm:cxn modelId="{D13BD78A-0652-400E-9372-CCA931614C1A}" type="presOf" srcId="{71A9BE32-7A19-4904-9AF9-EE528125700C}" destId="{B3B7249F-5757-4A7C-BEF7-71348D7593BE}" srcOrd="0" destOrd="0"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C1528002-FCBE-43CD-AC66-66ACD48D0160}" srcId="{71A9BE32-7A19-4904-9AF9-EE528125700C}" destId="{5CE82940-ABBE-4694-87C0-0D84D70F39E6}" srcOrd="0" destOrd="0" parTransId="{3B452416-F9E5-4DE0-8F7F-587BAAFA3BAB}" sibTransId="{18A757D8-0BE7-4D85-A21F-34A7C95FC77F}"/>
    <dgm:cxn modelId="{5FB52328-FF51-4263-8190-455E48EBCCD3}" srcId="{5CE82940-ABBE-4694-87C0-0D84D70F39E6}" destId="{B9F973F4-1986-4839-83EE-384627B44C0B}" srcOrd="0" destOrd="0" parTransId="{CE516A69-2574-43C2-B65B-A0B1CDE18AD0}" sibTransId="{2AE9C26C-9E7D-4DCD-82E8-8FFCC87C6DFC}"/>
    <dgm:cxn modelId="{9C6525FC-A163-478B-9457-26A3942746A2}" srcId="{95BE712C-E84A-482C-A16D-662F0312F5D5}" destId="{E1E372B9-F2E9-40F0-9F15-0DAEAFE24E35}" srcOrd="0" destOrd="0" parTransId="{D6FCB499-5BA2-41BB-BD53-01B820832283}" sibTransId="{1F84C5A2-EE90-4D1B-965D-38033F726992}"/>
    <dgm:cxn modelId="{EEB32F2F-D141-4EC3-B4BF-C814024C2CE2}" type="presParOf" srcId="{B3B7249F-5757-4A7C-BEF7-71348D7593BE}" destId="{7CDE6102-FD28-428A-95DA-6DCB55518C01}" srcOrd="0" destOrd="0" presId="urn:microsoft.com/office/officeart/2005/8/layout/list1"/>
    <dgm:cxn modelId="{33D54B8B-8BD7-4130-A2A2-DCB48E069C8C}" type="presParOf" srcId="{7CDE6102-FD28-428A-95DA-6DCB55518C01}" destId="{B081BBCB-7BE3-4456-B937-9973AB502D49}" srcOrd="0" destOrd="0" presId="urn:microsoft.com/office/officeart/2005/8/layout/list1"/>
    <dgm:cxn modelId="{82D70D3B-D813-450B-ACB2-3D710E0CD20E}" type="presParOf" srcId="{7CDE6102-FD28-428A-95DA-6DCB55518C01}" destId="{9E2351A8-7CCA-46F2-B1DD-4037B53D5622}" srcOrd="1" destOrd="0" presId="urn:microsoft.com/office/officeart/2005/8/layout/list1"/>
    <dgm:cxn modelId="{374C0866-9375-4E69-934C-A374C9092929}" type="presParOf" srcId="{B3B7249F-5757-4A7C-BEF7-71348D7593BE}" destId="{F88FFD47-EC51-48E9-8DFF-57F2941F82F1}" srcOrd="1" destOrd="0" presId="urn:microsoft.com/office/officeart/2005/8/layout/list1"/>
    <dgm:cxn modelId="{54026F47-3343-456F-BC9F-6629687553FC}" type="presParOf" srcId="{B3B7249F-5757-4A7C-BEF7-71348D7593BE}" destId="{12B4A977-5FA6-4A07-802C-AA6D0EEB7777}" srcOrd="2" destOrd="0" presId="urn:microsoft.com/office/officeart/2005/8/layout/list1"/>
    <dgm:cxn modelId="{C307E1F1-33C3-406E-A798-95E9D5EF36F0}" type="presParOf" srcId="{B3B7249F-5757-4A7C-BEF7-71348D7593BE}" destId="{6501E595-CDAE-41C2-83A2-E97AAE0A59CA}" srcOrd="3" destOrd="0" presId="urn:microsoft.com/office/officeart/2005/8/layout/list1"/>
    <dgm:cxn modelId="{800D8F03-F57D-4BB4-856C-9D757A734C70}" type="presParOf" srcId="{B3B7249F-5757-4A7C-BEF7-71348D7593BE}" destId="{A7A03A6C-FA4A-43A9-9F9C-B444827EE848}" srcOrd="4" destOrd="0" presId="urn:microsoft.com/office/officeart/2005/8/layout/list1"/>
    <dgm:cxn modelId="{D98D9DE5-93FB-4ED0-9FA7-35E691AA5E26}" type="presParOf" srcId="{A7A03A6C-FA4A-43A9-9F9C-B444827EE848}" destId="{5259F152-50FC-4229-A205-B1BB2F96A4AA}" srcOrd="0" destOrd="0" presId="urn:microsoft.com/office/officeart/2005/8/layout/list1"/>
    <dgm:cxn modelId="{F8241117-22AD-4BD9-B41A-5765CE575212}" type="presParOf" srcId="{A7A03A6C-FA4A-43A9-9F9C-B444827EE848}" destId="{B0442031-1208-42B2-A3FD-9CCB45596D9B}" srcOrd="1" destOrd="0" presId="urn:microsoft.com/office/officeart/2005/8/layout/list1"/>
    <dgm:cxn modelId="{2573BC85-6F5C-4C53-8115-AE4157257E14}" type="presParOf" srcId="{B3B7249F-5757-4A7C-BEF7-71348D7593BE}" destId="{9F27F0C9-DDC6-49B3-9103-D8A078D859CC}" srcOrd="5" destOrd="0" presId="urn:microsoft.com/office/officeart/2005/8/layout/list1"/>
    <dgm:cxn modelId="{12987FD5-50F5-43B4-B329-68360F0FDE38}" type="presParOf" srcId="{B3B7249F-5757-4A7C-BEF7-71348D7593BE}" destId="{27F5C498-568F-4B2D-90F9-32B945494BF7}" srcOrd="6"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28450"/>
          <a:ext cx="6511925" cy="1569528"/>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05398" tIns="187452" rIns="505398" bIns="85344" numCol="1" spcCol="1270" anchor="t" anchorCtr="0">
          <a:noAutofit/>
        </a:bodyPr>
        <a:lstStyle/>
        <a:p>
          <a:pPr marL="114300" lvl="1" indent="-114300" algn="l" defTabSz="533400">
            <a:lnSpc>
              <a:spcPct val="90000"/>
            </a:lnSpc>
            <a:spcBef>
              <a:spcPct val="0"/>
            </a:spcBef>
            <a:spcAft>
              <a:spcPct val="15000"/>
            </a:spcAft>
            <a:buChar char="••"/>
          </a:pP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Жан басына шаққандағы орташа табысы кедейлік шегінен аспайтын ҚР азаматтарының, қандастардың, босқындардың, шетелдіктердің және Қазақстан Республикасында тұрақты тұратын, азаматтығы жоқ адамдардың атаулы әлеуметтік көмек алуға құқығы бар. </a:t>
          </a:r>
          <a:r>
            <a:rPr lang="kk-KZ" sz="1100" b="0" i="1" kern="1200"/>
            <a:t>(ҚР  2001 жылғы 17 шілдедегі N 246 Заңы.) </a:t>
          </a:r>
          <a:r>
            <a:rPr lang="ru-RU" sz="1100" b="0" i="1" kern="1200"/>
            <a:t>http://adilet.zan.kz/rus/docs/Z010000246</a:t>
          </a:r>
          <a:endParaRPr lang="ru-RU" sz="1100" b="0" i="1" kern="1200">
            <a:latin typeface="Times New Roman" panose="02020603050405020304" pitchFamily="18" charset="0"/>
            <a:cs typeface="Times New Roman" panose="02020603050405020304" pitchFamily="18" charset="0"/>
          </a:endParaRPr>
        </a:p>
      </dsp:txBody>
      <dsp:txXfrm>
        <a:off x="0" y="28450"/>
        <a:ext cx="6511925" cy="1569528"/>
      </dsp:txXfrm>
    </dsp:sp>
    <dsp:sp modelId="{9E2351A8-7CCA-46F2-B1DD-4037B53D5622}">
      <dsp:nvSpPr>
        <dsp:cNvPr id="0" name=""/>
        <dsp:cNvSpPr/>
      </dsp:nvSpPr>
      <dsp:spPr>
        <a:xfrm>
          <a:off x="238638" y="0"/>
          <a:ext cx="6230711" cy="269861"/>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2295" tIns="0" rIns="172295" bIns="0" numCol="1" spcCol="1270" anchor="ctr" anchorCtr="0">
          <a:noAutofit/>
        </a:bodyPr>
        <a:lstStyle/>
        <a:p>
          <a:pPr lvl="0" algn="l"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Атаулы әлеуметтік көмекті алуға кім  құқылы </a:t>
          </a:r>
          <a:r>
            <a:rPr lang="ru-RU" sz="1400" b="1" i="0" kern="1200">
              <a:latin typeface="Times New Roman" panose="02020603050405020304" pitchFamily="18" charset="0"/>
              <a:cs typeface="Times New Roman" panose="02020603050405020304" pitchFamily="18" charset="0"/>
            </a:rPr>
            <a:t>?</a:t>
          </a:r>
        </a:p>
      </dsp:txBody>
      <dsp:txXfrm>
        <a:off x="251812" y="13174"/>
        <a:ext cx="6204363" cy="243513"/>
      </dsp:txXfrm>
    </dsp:sp>
    <dsp:sp modelId="{27F5C498-568F-4B2D-90F9-32B945494BF7}">
      <dsp:nvSpPr>
        <dsp:cNvPr id="0" name=""/>
        <dsp:cNvSpPr/>
      </dsp:nvSpPr>
      <dsp:spPr>
        <a:xfrm>
          <a:off x="0" y="1707144"/>
          <a:ext cx="6511925" cy="1590852"/>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05398" tIns="187452" rIns="505398"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Атаулы әлеуметтік көмек тағайындауды атаулы әлеуметтік көмек көрсетуге арналған тиісті бюджетте көзделген сомалар шегінде уәкілетті орган жүзеге асырады.</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Атаулы әлеуметтік көмек отбасының оны алуға құқығы бар әрбір мүшесіне тағайындалады. </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АӘК алуға үміткер отбасы құрамы АӘК өтініш білдірген сәттен бастап ескеріледі. </a:t>
          </a:r>
          <a:r>
            <a:rPr lang="kk-KZ" sz="1100" b="0" i="1" kern="1200"/>
            <a:t>(ҚР  2001 жылғы 17 шілдедегі N 246 Заңы.) </a:t>
          </a:r>
          <a:r>
            <a:rPr lang="ru-RU" sz="1100" b="0" i="1" kern="1200"/>
            <a:t>http://adilet.zan.kz/rus/docs/Z010000246</a:t>
          </a:r>
          <a:endParaRPr lang="ru-RU" sz="1100" b="0" i="1" kern="1200">
            <a:latin typeface="Times New Roman" panose="02020603050405020304" pitchFamily="18" charset="0"/>
            <a:cs typeface="Times New Roman" panose="02020603050405020304" pitchFamily="18" charset="0"/>
          </a:endParaRPr>
        </a:p>
      </dsp:txBody>
      <dsp:txXfrm>
        <a:off x="0" y="1707144"/>
        <a:ext cx="6511925" cy="1590852"/>
      </dsp:txXfrm>
    </dsp:sp>
    <dsp:sp modelId="{B0442031-1208-42B2-A3FD-9CCB45596D9B}">
      <dsp:nvSpPr>
        <dsp:cNvPr id="0" name=""/>
        <dsp:cNvSpPr/>
      </dsp:nvSpPr>
      <dsp:spPr>
        <a:xfrm>
          <a:off x="267513" y="1556140"/>
          <a:ext cx="6202642" cy="262683"/>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2295" tIns="0" rIns="172295" bIns="0" numCol="1" spcCol="1270" anchor="ctr" anchorCtr="0">
          <a:noAutofit/>
        </a:bodyPr>
        <a:lstStyle/>
        <a:p>
          <a:pPr lvl="0" algn="l"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АӘК кімге тағайындалады, отбасы құрамына кімдер кіреді</a:t>
          </a:r>
          <a:r>
            <a:rPr lang="ru-RU" sz="1400" b="1" i="0" kern="1200">
              <a:latin typeface="Times New Roman" panose="02020603050405020304" pitchFamily="18" charset="0"/>
              <a:cs typeface="Times New Roman" panose="02020603050405020304" pitchFamily="18" charset="0"/>
            </a:rPr>
            <a:t>?</a:t>
          </a:r>
        </a:p>
      </dsp:txBody>
      <dsp:txXfrm>
        <a:off x="280336" y="1568963"/>
        <a:ext cx="6176996" cy="237037"/>
      </dsp:txXfrm>
    </dsp:sp>
    <dsp:sp modelId="{62988405-AE87-495E-AF51-00CBB0D9BFC6}">
      <dsp:nvSpPr>
        <dsp:cNvPr id="0" name=""/>
        <dsp:cNvSpPr/>
      </dsp:nvSpPr>
      <dsp:spPr>
        <a:xfrm>
          <a:off x="0" y="3396150"/>
          <a:ext cx="6511925" cy="51030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05398" tIns="187452" rIns="505398" bIns="85344" numCol="1" spcCol="1270" anchor="t" anchorCtr="0">
          <a:noAutofit/>
        </a:bodyPr>
        <a:lstStyle/>
        <a:p>
          <a:pPr marL="114300" lvl="1" indent="-114300" algn="just" defTabSz="533400">
            <a:lnSpc>
              <a:spcPct val="90000"/>
            </a:lnSpc>
            <a:spcBef>
              <a:spcPct val="0"/>
            </a:spcBef>
            <a:spcAft>
              <a:spcPct val="15000"/>
            </a:spcAft>
            <a:buChar char="••"/>
          </a:pP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АӘК кімдерге тағайындалмайды:</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табысы аз адамдарға (отбасыларға);</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 осы баптың 6-тармағында көрсетілген адамдарды қоспағанда, еңбекке қабілетті мүшесі жұмыспен қамтуға жәрдемдесу шараларына қатысудан бас тартқан отбасыға – жұмыспен қамтуға жәрдемдесу шараларына қатысудан бас тартқан күннен бастап алты ай бойы;</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 алушының кінәсі бойынша бұрын жасалған әлеуметтік келісімшарт бұзылған және (немесе) әлеуметтік келісімшартта көзделген міндеттемелер орындалмаған жағдайларда, адамға (отбасыға) – атаулы әлеуметтік көмекті тағайындауға өтініш жасаудың алдындағы алты ай бойы;</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атаулы әлеуметтік көмек тағайындау үшін көрінеу жалған мәліметтер және (немесе) анық емес құжаттар берген адамдарға (отбасыларға) – оларды ұсынған күннен бастап алты ай бойы;</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материалдық жағдайын зерттеп-қарау нәтижелері бойынша дайындалған учаскелік комиссияның қорытындысына сәйкес атаулы әлеуметтік көмек беруге мұқтаж емес адамдарға (отбасыларға) тағайындалмайды.</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Осы тармақтың 2), 3) және 4) тармақшаларына сәйкес бұдан бұрын жұмыспен қамтуға жәрдемдесудің белсенді шараларына қатысудан бас тартқан еңбекке қабілетті отбасы мүшесінің қайтыс болуына немесе әлеуметтік келіссімшартта көзделген міндеттемелерді орындамауына, оның ішінде оның кінәсінен бұдан бұрын жасалған әлеуметтік келісімшарттың бұзылуының туындауына, атаулы әлеуметтік көмек тағайындау үшін көрінеу жалған ақпарат және (немесе) дәйексіз құжаттар беруіне байланысты отбасы құрамы өзгерген жағдайда отбасы осы Қағидаларға белгіленген алты айлық мерзім өткенге дейін атаулы әлеуметтік көмек тағайындауға жүгінеді.</a:t>
          </a:r>
          <a:r>
            <a:rPr lang="kk-KZ" sz="1200" b="1" kern="1200">
              <a:latin typeface="Times New Roman" panose="02020603050405020304" pitchFamily="18" charset="0"/>
              <a:cs typeface="Times New Roman" panose="02020603050405020304" pitchFamily="18" charset="0"/>
            </a:rPr>
            <a:t>  </a:t>
          </a:r>
          <a:r>
            <a:rPr lang="kk-KZ" sz="1100" b="0" i="1" kern="1200"/>
            <a:t>(ҚР Денсаулық сақтау және әлеуметтік даму министрінің 2015 жылғы 5 мамырдағы № 320 бұйрығы) http://adilet.zan.kz/rus/docs/V1500011426</a:t>
          </a:r>
          <a:endParaRPr lang="ru-RU" sz="1100" b="0" i="1" kern="1200">
            <a:latin typeface="Times New Roman" panose="02020603050405020304" pitchFamily="18" charset="0"/>
            <a:cs typeface="Times New Roman" panose="02020603050405020304" pitchFamily="18" charset="0"/>
          </a:endParaRPr>
        </a:p>
      </dsp:txBody>
      <dsp:txXfrm>
        <a:off x="0" y="3396150"/>
        <a:ext cx="6511925" cy="5103000"/>
      </dsp:txXfrm>
    </dsp:sp>
    <dsp:sp modelId="{5EEE1E35-D998-4917-B59C-1928DB656755}">
      <dsp:nvSpPr>
        <dsp:cNvPr id="0" name=""/>
        <dsp:cNvSpPr/>
      </dsp:nvSpPr>
      <dsp:spPr>
        <a:xfrm>
          <a:off x="305882" y="3391214"/>
          <a:ext cx="6205259" cy="27061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2295" tIns="0" rIns="172295" bIns="0" numCol="1" spcCol="1270" anchor="ctr" anchorCtr="0">
          <a:noAutofit/>
        </a:bodyPr>
        <a:lstStyle/>
        <a:p>
          <a:pPr lvl="0" algn="l"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АӘК кімдерге тағайындалмайды</a:t>
          </a:r>
          <a:r>
            <a:rPr lang="ru-RU" sz="1400" b="1" kern="1200">
              <a:latin typeface="Times New Roman" panose="02020603050405020304" pitchFamily="18" charset="0"/>
              <a:cs typeface="Times New Roman" panose="02020603050405020304" pitchFamily="18" charset="0"/>
            </a:rPr>
            <a:t>?</a:t>
          </a:r>
        </a:p>
      </dsp:txBody>
      <dsp:txXfrm>
        <a:off x="319092" y="3404424"/>
        <a:ext cx="6178839" cy="2441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F10AE-1FEA-4DB4-B041-1335DD2B3911}">
      <dsp:nvSpPr>
        <dsp:cNvPr id="0" name=""/>
        <dsp:cNvSpPr/>
      </dsp:nvSpPr>
      <dsp:spPr>
        <a:xfrm>
          <a:off x="0" y="377853"/>
          <a:ext cx="6591300" cy="2865953"/>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11558" tIns="187452" rIns="511558"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Атаулы әлеуметтік көмек алуға үміткер адам (отбасы) атаулы әлеуметтік көмек туралы ақпарат алу үшін тұрғылықты жері бойынша Орталыққа, ал тұрғылықты жері бойынша Орталық болмаған жағдайда - кент, ауыл, ауылдық округ әкіміне (бұдан әрі - әкім) жүгінеді.</a:t>
          </a:r>
          <a:endParaRPr lang="ru-RU" sz="1200" b="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Тұрақты тұрғылықты жері бойынша тіркелмеген жағдайда, тұрғылықты жері бір елдімекен шегінде, атаулы әлеуметтік көмек тағайындауға жүгінген күннің алдындағы алты ай ішінде уақытша болу (тұру) орны бойынша, мынадай жағдайларды қоспағанда, тіркелумен расталады:төтенше жағдайлар;</a:t>
          </a:r>
          <a:endParaRPr lang="ru-RU" sz="1200" b="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мынадай негіздер бойынша өмірлік қиын жағдайлар:				әлеуметтік бейімсіздік пен әлеуметтік депривацияға алып келген қатыгездікпен қарау;									 үйінің болмауы (белгілі бір тұрғылықты жері жоқ адамдар);			</a:t>
          </a:r>
          <a:r>
            <a:rPr lang="ru-RU" sz="1200" kern="1200">
              <a:latin typeface="Times New Roman" panose="02020603050405020304" pitchFamily="18" charset="0"/>
              <a:cs typeface="Times New Roman" panose="02020603050405020304" pitchFamily="18" charset="0"/>
            </a:rPr>
            <a:t>бас бостандығынан айыру орындарынан босау</a:t>
          </a:r>
          <a:r>
            <a:rPr lang="ru-RU" sz="1100" b="0" i="1" kern="1200">
              <a:latin typeface="Times New Roman" panose="02020603050405020304" pitchFamily="18" charset="0"/>
              <a:cs typeface="Times New Roman" panose="02020603050405020304" pitchFamily="18" charset="0"/>
            </a:rPr>
            <a:t>.				  </a:t>
          </a:r>
          <a:r>
            <a:rPr lang="kk-KZ" sz="1100" b="0" i="1" kern="1200"/>
            <a:t>(ҚР Денсаулық сақтау және әлеуметтік даму министрінің 2015 жылғы 5 мамырдағы № 320 бұйрығы) http://adilet.zan.kz/rus/docs/V1500011426</a:t>
          </a:r>
          <a:endParaRPr lang="ru-RU" sz="1100" b="0" i="1" kern="1200">
            <a:latin typeface="Times New Roman" panose="02020603050405020304" pitchFamily="18" charset="0"/>
            <a:ea typeface="+mn-ea"/>
            <a:cs typeface="Times New Roman" panose="02020603050405020304" pitchFamily="18" charset="0"/>
          </a:endParaRPr>
        </a:p>
      </dsp:txBody>
      <dsp:txXfrm>
        <a:off x="0" y="377853"/>
        <a:ext cx="6591300" cy="2865953"/>
      </dsp:txXfrm>
    </dsp:sp>
    <dsp:sp modelId="{8E3771BE-E56B-4830-964D-A1CE5A42BB38}">
      <dsp:nvSpPr>
        <dsp:cNvPr id="0" name=""/>
        <dsp:cNvSpPr/>
      </dsp:nvSpPr>
      <dsp:spPr>
        <a:xfrm>
          <a:off x="293899" y="71602"/>
          <a:ext cx="6274623" cy="44278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4395" tIns="0" rIns="174395" bIns="0" numCol="1" spcCol="1270" anchor="ctr" anchorCtr="0">
          <a:noAutofit/>
        </a:bodyPr>
        <a:lstStyle/>
        <a:p>
          <a:pPr lvl="0" algn="l"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АӘК алуға қайда жүгінеміз</a:t>
          </a:r>
          <a:r>
            <a:rPr lang="ru-RU" sz="1400" b="1" kern="1200">
              <a:latin typeface="Times New Roman" panose="02020603050405020304" pitchFamily="18" charset="0"/>
              <a:ea typeface="+mn-ea"/>
              <a:cs typeface="Times New Roman" panose="02020603050405020304" pitchFamily="18" charset="0"/>
            </a:rPr>
            <a:t>?</a:t>
          </a:r>
        </a:p>
      </dsp:txBody>
      <dsp:txXfrm>
        <a:off x="315514" y="93217"/>
        <a:ext cx="6231393" cy="399552"/>
      </dsp:txXfrm>
    </dsp:sp>
    <dsp:sp modelId="{7B29878E-5797-4BC0-90A2-7975758AF79A}">
      <dsp:nvSpPr>
        <dsp:cNvPr id="0" name=""/>
        <dsp:cNvSpPr/>
      </dsp:nvSpPr>
      <dsp:spPr>
        <a:xfrm>
          <a:off x="0" y="3781728"/>
          <a:ext cx="6591300" cy="983604"/>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11558" tIns="187452" rIns="511558"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Егер Сіз АӘК алушы болсаңыз, табысыңыз немесе отбасы құрамы өзгермесе, АӘК алу автоматты түрде ұзартылады. </a:t>
          </a:r>
          <a:r>
            <a:rPr lang="kk-KZ" sz="1100" b="0" i="1" kern="1200"/>
            <a:t>(ҚР Денсаулық сақтау және әлеуметтік даму министрінің 2015 жылғы 5 мамырдағы № 320 бұйрығы) http://adilet.zan.kz/rus/docs/V1500011426</a:t>
          </a:r>
          <a:endParaRPr lang="ru-RU" sz="1100" b="0" i="1" kern="1200">
            <a:latin typeface="Times New Roman" panose="02020603050405020304" pitchFamily="18" charset="0"/>
            <a:ea typeface="+mn-ea"/>
            <a:cs typeface="Times New Roman" panose="02020603050405020304" pitchFamily="18" charset="0"/>
          </a:endParaRPr>
        </a:p>
      </dsp:txBody>
      <dsp:txXfrm>
        <a:off x="0" y="3781728"/>
        <a:ext cx="6591300" cy="983604"/>
      </dsp:txXfrm>
    </dsp:sp>
    <dsp:sp modelId="{EA93B4A6-ED14-4369-AF9C-2370AD35A827}">
      <dsp:nvSpPr>
        <dsp:cNvPr id="0" name=""/>
        <dsp:cNvSpPr/>
      </dsp:nvSpPr>
      <dsp:spPr>
        <a:xfrm>
          <a:off x="301243" y="3296693"/>
          <a:ext cx="6287851" cy="61444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4395" tIns="0" rIns="174395"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АӘК алушы болып табыламын, жәрдемақы алу кезеңі қалай ұзартылады, қайда барып, өтініш беремін, бұл үшін қандай құжаттар керек</a:t>
          </a:r>
          <a:r>
            <a:rPr lang="ru-RU" sz="1400" b="1" kern="1200">
              <a:latin typeface="Times New Roman" panose="02020603050405020304" pitchFamily="18" charset="0"/>
              <a:ea typeface="+mn-ea"/>
              <a:cs typeface="Times New Roman" panose="02020603050405020304" pitchFamily="18" charset="0"/>
            </a:rPr>
            <a:t>?</a:t>
          </a:r>
        </a:p>
      </dsp:txBody>
      <dsp:txXfrm>
        <a:off x="331238" y="3326688"/>
        <a:ext cx="6227861" cy="554456"/>
      </dsp:txXfrm>
    </dsp:sp>
    <dsp:sp modelId="{8A1B5F3C-64C9-4AE4-996C-5613CE283101}">
      <dsp:nvSpPr>
        <dsp:cNvPr id="0" name=""/>
        <dsp:cNvSpPr/>
      </dsp:nvSpPr>
      <dsp:spPr>
        <a:xfrm>
          <a:off x="0" y="5332939"/>
          <a:ext cx="6591300" cy="35721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11558" tIns="187452" rIns="511558"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Атаулы әлеуметтік көмек алуға үміткер адам (отбасы) атаулы әлеуметтік көмек туралы ақпарат алу үшін тұрғылықты жері бойынша Жұмыспен қамту орталығына, ол болмаған жағдайда - кент, ауыл, ауылдық округ әкіміне (бұдан әрі - әкім) жүгінеді, Тұрақты тұрғылықты жері бойынша тіркелмеген жағдайда, тұрғылықты жері бір елдімекен шегінде, атаулы әлеуметтік көмек тағайындауға жүгінген күннің алдындағы алты ай ішінде уақытша болу (тұру) орны бойынша, келесі жағдайларды қоспағанда, тіркелумен расталады. Адамның немесе отбасының жүгіну процесінде оған консультация беріледі, оның барысында оған келесідей ақпарат беріледі:</a:t>
          </a:r>
          <a:endParaRPr lang="ru-RU" sz="120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шартсыз және шартты ақшалай көмек алу туралы;</a:t>
          </a:r>
          <a:endParaRPr lang="ru-RU" sz="120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жұмыспен қамтуға жәрдемдесудің белсенді шараларына және (немесе) әлеуметтік бейімдеу бағдарламаларына қатысу туралы; </a:t>
          </a:r>
          <a:endParaRPr lang="ru-RU" sz="120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әлеуметтік келісімшарт жасасу қажеттілігі, әлеуметтік келісімшартқа қатысушы тараптардың міндеттемелері және әлеуметтік келісімшартты бұзу шарттары туралы;</a:t>
          </a:r>
          <a:endParaRPr lang="ru-RU" sz="120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АӘК мөлшерін өзгерту және (немесе) тоқтата тұру шарттары туралы, 6 айға атаулы әлеуметтік көмек тағайындау құқығынан айыру туралы; </a:t>
          </a:r>
          <a:r>
            <a:rPr lang="kk-KZ" sz="1100" b="0" i="1" kern="1200"/>
            <a:t>(ҚР Денсаулық сақтау және әлеуметтік даму министрінің 2015 жылғы 5 мамырдағы № 320 бұйрығы) http://adilet.zan.kz/rus/docs/V1500011426</a:t>
          </a:r>
          <a:endParaRPr lang="ru-RU" sz="1100" b="0" i="1"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endParaRPr lang="ru-RU" sz="1200" kern="1200">
            <a:latin typeface="Calibri"/>
            <a:ea typeface="+mn-ea"/>
            <a:cs typeface="+mn-cs"/>
          </a:endParaRPr>
        </a:p>
      </dsp:txBody>
      <dsp:txXfrm>
        <a:off x="0" y="5332939"/>
        <a:ext cx="6591300" cy="3572100"/>
      </dsp:txXfrm>
    </dsp:sp>
    <dsp:sp modelId="{987A45FC-517D-4FED-BFAB-3C56004FE62D}">
      <dsp:nvSpPr>
        <dsp:cNvPr id="0" name=""/>
        <dsp:cNvSpPr/>
      </dsp:nvSpPr>
      <dsp:spPr>
        <a:xfrm>
          <a:off x="299237" y="4790721"/>
          <a:ext cx="6292062" cy="65058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4395" tIns="0" rIns="174395"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АӘК алғым келеді, бұрын аталған жәрдемақыны алған жоқпын, жәрдемақы тағайындау үшін қайда барамын, АӘК тағайындау үшін қандай құжаттар қажет</a:t>
          </a:r>
          <a:r>
            <a:rPr lang="ru-RU" sz="1400" b="1" kern="1200">
              <a:latin typeface="Times New Roman" panose="02020603050405020304" pitchFamily="18" charset="0"/>
              <a:ea typeface="+mn-ea"/>
              <a:cs typeface="Times New Roman" panose="02020603050405020304" pitchFamily="18" charset="0"/>
            </a:rPr>
            <a:t>?</a:t>
          </a:r>
          <a:endParaRPr lang="ru-RU" sz="1400" b="1" i="0" kern="1200">
            <a:latin typeface="Times New Roman" panose="02020603050405020304" pitchFamily="18" charset="0"/>
            <a:ea typeface="+mn-ea"/>
            <a:cs typeface="Times New Roman" panose="02020603050405020304" pitchFamily="18" charset="0"/>
          </a:endParaRPr>
        </a:p>
      </dsp:txBody>
      <dsp:txXfrm>
        <a:off x="330996" y="4822480"/>
        <a:ext cx="6228544" cy="5870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440640"/>
          <a:ext cx="6524625" cy="261160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06383" tIns="1353820" rIns="506383" bIns="85344" numCol="1" spcCol="1270" anchor="t" anchorCtr="0">
          <a:noAutofit/>
        </a:bodyPr>
        <a:lstStyle/>
        <a:p>
          <a:pPr marL="114300" lvl="1" indent="-114300" algn="just"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Өтініш берушіде сәйкестендіру үшін өзімен бірге жеке басын куәландыратын құжат (ҚР азаматының жеке куәлігі (паспорты), ҚР тұрақты тұратын шетелдіктің тұруға ыхтиярхаты, азаматтығы жоқ адамның куәлігі, босқын куәлігі), ал оралмандар үшін - оралман куәлігі болуы тиіс. </a:t>
          </a:r>
          <a:r>
            <a:rPr lang="kk-KZ" sz="1100" b="0" i="1" kern="1200"/>
            <a:t>(ҚР Денсаулық сақтау және әлеуметтік даму министрінің 2015 жылғы 5 мамырдағы № 320 бұйрығы) http://adilet.zan.kz/rus/docs/V1500011426</a:t>
          </a:r>
          <a:endParaRPr lang="ru-RU" sz="1100" b="0" i="1" kern="1200">
            <a:latin typeface="Times New Roman" panose="02020603050405020304" pitchFamily="18" charset="0"/>
            <a:ea typeface="+mn-ea"/>
            <a:cs typeface="Times New Roman" panose="02020603050405020304" pitchFamily="18" charset="0"/>
          </a:endParaRPr>
        </a:p>
      </dsp:txBody>
      <dsp:txXfrm>
        <a:off x="0" y="440640"/>
        <a:ext cx="6524625" cy="2611605"/>
      </dsp:txXfrm>
    </dsp:sp>
    <dsp:sp modelId="{9E2351A8-7CCA-46F2-B1DD-4037B53D5622}">
      <dsp:nvSpPr>
        <dsp:cNvPr id="0" name=""/>
        <dsp:cNvSpPr/>
      </dsp:nvSpPr>
      <dsp:spPr>
        <a:xfrm>
          <a:off x="273346" y="624289"/>
          <a:ext cx="6250999" cy="775751"/>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2631" tIns="0" rIns="172631"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АӘК  алу үшін қандай құжаттарды ұсыну қажет</a:t>
          </a:r>
          <a:r>
            <a:rPr lang="ru-RU" sz="1400" b="1" kern="1200">
              <a:latin typeface="Times New Roman" panose="02020603050405020304" pitchFamily="18" charset="0"/>
              <a:ea typeface="+mn-ea"/>
              <a:cs typeface="Times New Roman" panose="02020603050405020304" pitchFamily="18" charset="0"/>
            </a:rPr>
            <a:t>?</a:t>
          </a:r>
        </a:p>
      </dsp:txBody>
      <dsp:txXfrm>
        <a:off x="311215" y="662158"/>
        <a:ext cx="6175261" cy="700013"/>
      </dsp:txXfrm>
    </dsp:sp>
    <dsp:sp modelId="{27F5C498-568F-4B2D-90F9-32B945494BF7}">
      <dsp:nvSpPr>
        <dsp:cNvPr id="0" name=""/>
        <dsp:cNvSpPr/>
      </dsp:nvSpPr>
      <dsp:spPr>
        <a:xfrm>
          <a:off x="0" y="3251009"/>
          <a:ext cx="6524625" cy="389025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06383" tIns="1353820" rIns="50638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Мыналар отбасының жиынтық табысын есептеу кезінде жеке тұлғаның табысы ретінде қарастырылмайды:								1) АӘК;										2) тұрғын үй көмегі;								3) жерлеуге арналған біржолғы жәрдемақы;					4) он алты жасқа дейінгі мүгедек балаларға мүгедектігі бойынша берілетін мемлекеттік әлеуметтік жәрдемақылар;						5) бірінші, екінші, үшінші топтардағы он алты жастан он сегіз жасқа дейінгі мүгедек балаларға мүгедектігі бойынша берілетін мемлекеттік әлеуметтік жәрдемақылар;		6) он алты жасқа дейінгі мүгедек балаларға арнаулы мемлекеттік жәрдемақылар;									7) бірінші, екінші, үшінші топтардағы он алты жастан он сегіз жасқа дейінгі мүгедек балаларға берілетін арнаулы мемлекеттік жәрдемақылар. </a:t>
          </a:r>
          <a:r>
            <a:rPr lang="kk-KZ" sz="1100" b="0" i="1" kern="1200"/>
            <a:t>(ҚР Еңбек және халықты әлеуметтік қорғау министрінің 2009 жылғы 28 шілдедегі N 237-п бұйрығы). http://adilet.zan.kz/rus/docs/V090005757</a:t>
          </a:r>
          <a:endParaRPr lang="ru-RU" sz="1200" b="0" i="1" kern="1200">
            <a:latin typeface="Times New Roman" panose="02020603050405020304" pitchFamily="18" charset="0"/>
            <a:ea typeface="+mn-ea"/>
            <a:cs typeface="Times New Roman" panose="02020603050405020304" pitchFamily="18" charset="0"/>
          </a:endParaRPr>
        </a:p>
      </dsp:txBody>
      <dsp:txXfrm>
        <a:off x="0" y="3251009"/>
        <a:ext cx="6524625" cy="3890250"/>
      </dsp:txXfrm>
    </dsp:sp>
    <dsp:sp modelId="{B0442031-1208-42B2-A3FD-9CCB45596D9B}">
      <dsp:nvSpPr>
        <dsp:cNvPr id="0" name=""/>
        <dsp:cNvSpPr/>
      </dsp:nvSpPr>
      <dsp:spPr>
        <a:xfrm>
          <a:off x="223737" y="3229057"/>
          <a:ext cx="6286840" cy="80716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2631" tIns="0" rIns="172631"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Отбасының  жиынтық табысын есептеу кезінде не қарастырылмайды? </a:t>
          </a:r>
          <a:endParaRPr lang="ru-RU" sz="1400" b="1" kern="1200">
            <a:latin typeface="Times New Roman" panose="02020603050405020304" pitchFamily="18" charset="0"/>
            <a:ea typeface="+mn-ea"/>
            <a:cs typeface="Times New Roman" panose="02020603050405020304" pitchFamily="18" charset="0"/>
          </a:endParaRPr>
        </a:p>
      </dsp:txBody>
      <dsp:txXfrm>
        <a:off x="263139" y="3268459"/>
        <a:ext cx="6208036" cy="72835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1865-5AEC-4C36-8C21-34AF15EB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Words>
  <Characters>35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Ертаева Гульмира</dc:creator>
  <cp:lastModifiedBy>Жазира Окубаева</cp:lastModifiedBy>
  <cp:revision>17</cp:revision>
  <dcterms:created xsi:type="dcterms:W3CDTF">2021-03-04T10:20:00Z</dcterms:created>
  <dcterms:modified xsi:type="dcterms:W3CDTF">2021-03-17T09:33:00Z</dcterms:modified>
</cp:coreProperties>
</file>